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Look w:val="04A0"/>
      </w:tblPr>
      <w:tblGrid>
        <w:gridCol w:w="2898"/>
        <w:gridCol w:w="8118"/>
      </w:tblGrid>
      <w:tr w:rsidR="004512DE" w:rsidRPr="00E95BB4" w:rsidTr="005867D3">
        <w:tc>
          <w:tcPr>
            <w:tcW w:w="11016" w:type="dxa"/>
            <w:gridSpan w:val="2"/>
            <w:vAlign w:val="center"/>
          </w:tcPr>
          <w:p w:rsidR="004512DE" w:rsidRPr="003C2EED" w:rsidRDefault="00DB5006" w:rsidP="00D470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EED">
              <w:rPr>
                <w:rFonts w:ascii="Arial Narrow" w:hAnsi="Arial Narrow"/>
                <w:b/>
                <w:sz w:val="22"/>
                <w:szCs w:val="22"/>
              </w:rPr>
              <w:t xml:space="preserve">Title:  </w:t>
            </w:r>
            <w:r w:rsidR="00D470A7" w:rsidRPr="003C2EED">
              <w:rPr>
                <w:rFonts w:ascii="Arial Narrow" w:hAnsi="Arial Narrow"/>
                <w:b/>
                <w:sz w:val="22"/>
                <w:szCs w:val="22"/>
              </w:rPr>
              <w:t>Ice Cream in a Bag</w:t>
            </w:r>
          </w:p>
        </w:tc>
      </w:tr>
      <w:tr w:rsidR="003C2EED" w:rsidRPr="00E95BB4" w:rsidTr="00A7746B">
        <w:tc>
          <w:tcPr>
            <w:tcW w:w="2898" w:type="dxa"/>
            <w:vAlign w:val="center"/>
          </w:tcPr>
          <w:p w:rsidR="003C2EED" w:rsidRDefault="003C2EED" w:rsidP="00A7401C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</w:rPr>
              <w:t>Stem components</w:t>
            </w:r>
          </w:p>
          <w:p w:rsidR="003C2EED" w:rsidRDefault="003C2EED" w:rsidP="00A7401C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  <w:p w:rsidR="003C2EED" w:rsidRPr="004512DE" w:rsidRDefault="003C2EED" w:rsidP="00A7401C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  <w:tc>
          <w:tcPr>
            <w:tcW w:w="8118" w:type="dxa"/>
          </w:tcPr>
          <w:p w:rsidR="003C2EED" w:rsidRPr="00833997" w:rsidRDefault="003C2EED" w:rsidP="00A7401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833997">
              <w:rPr>
                <w:rFonts w:ascii="Arial Narrow" w:hAnsi="Arial Narrow"/>
                <w:b/>
                <w:sz w:val="22"/>
                <w:szCs w:val="22"/>
                <w:u w:val="single"/>
              </w:rPr>
              <w:t>Science:</w:t>
            </w:r>
            <w:r w:rsidRPr="00833997">
              <w:rPr>
                <w:rFonts w:ascii="Arial Narrow" w:hAnsi="Arial Narrow"/>
                <w:sz w:val="22"/>
                <w:szCs w:val="22"/>
              </w:rPr>
              <w:t xml:space="preserve">  Changing states of matter between liquids and solids when a variable (temperature) is introduced</w:t>
            </w:r>
          </w:p>
          <w:p w:rsidR="003C2EED" w:rsidRPr="00833997" w:rsidRDefault="003C2EED" w:rsidP="00A7401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833997">
              <w:rPr>
                <w:rFonts w:ascii="Arial Narrow" w:hAnsi="Arial Narrow"/>
                <w:b/>
                <w:sz w:val="22"/>
                <w:szCs w:val="22"/>
                <w:u w:val="single"/>
              </w:rPr>
              <w:t>Technology:</w:t>
            </w:r>
            <w:r w:rsidRPr="00833997">
              <w:rPr>
                <w:rFonts w:ascii="Arial Narrow" w:hAnsi="Arial Narrow"/>
                <w:sz w:val="22"/>
                <w:szCs w:val="22"/>
              </w:rPr>
              <w:t xml:space="preserve">  Students will develop sequencing strand based on </w:t>
            </w:r>
            <w:r w:rsidRPr="00833997">
              <w:rPr>
                <w:rFonts w:ascii="Arial Narrow" w:hAnsi="Arial Narrow"/>
                <w:b/>
                <w:i/>
                <w:sz w:val="22"/>
                <w:szCs w:val="22"/>
              </w:rPr>
              <w:t>How to Make Ice Cream</w:t>
            </w:r>
            <w:r w:rsidRPr="00833997">
              <w:rPr>
                <w:rFonts w:ascii="Arial Narrow" w:hAnsi="Arial Narrow"/>
                <w:sz w:val="22"/>
                <w:szCs w:val="22"/>
              </w:rPr>
              <w:t xml:space="preserve"> using Photo Story, pictures will be taken during step-by-step process</w:t>
            </w:r>
          </w:p>
          <w:p w:rsidR="003C2EED" w:rsidRPr="00833997" w:rsidRDefault="003C2EED" w:rsidP="00A7401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0119EA">
              <w:rPr>
                <w:rFonts w:ascii="Arial Narrow" w:hAnsi="Arial Narrow"/>
                <w:b/>
                <w:sz w:val="22"/>
                <w:szCs w:val="22"/>
                <w:u w:val="single"/>
              </w:rPr>
              <w:t>Engineering:</w:t>
            </w:r>
            <w:r w:rsidRPr="00833997">
              <w:rPr>
                <w:rFonts w:ascii="Arial Narrow" w:hAnsi="Arial Narrow"/>
                <w:sz w:val="22"/>
                <w:szCs w:val="22"/>
              </w:rPr>
              <w:t xml:space="preserve"> N/A</w:t>
            </w:r>
          </w:p>
          <w:p w:rsidR="003C2EED" w:rsidRPr="003C2EED" w:rsidRDefault="003C2EED" w:rsidP="00A7401C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833997">
              <w:rPr>
                <w:rFonts w:ascii="Arial Narrow" w:hAnsi="Arial Narrow"/>
                <w:b/>
                <w:sz w:val="22"/>
                <w:szCs w:val="22"/>
                <w:u w:val="single"/>
              </w:rPr>
              <w:t>Math:</w:t>
            </w:r>
            <w:r w:rsidRPr="00833997">
              <w:rPr>
                <w:rFonts w:ascii="Arial Narrow" w:hAnsi="Arial Narrow"/>
                <w:sz w:val="22"/>
                <w:szCs w:val="22"/>
              </w:rPr>
              <w:t xml:space="preserve"> Collection of data &amp; Creation of a class graph based on student’s favorite kind of ice cream</w:t>
            </w:r>
          </w:p>
        </w:tc>
      </w:tr>
      <w:tr w:rsidR="002F3B43" w:rsidRPr="00E95BB4" w:rsidTr="00A7746B">
        <w:tc>
          <w:tcPr>
            <w:tcW w:w="2898" w:type="dxa"/>
            <w:vAlign w:val="center"/>
          </w:tcPr>
          <w:p w:rsidR="002F3B43" w:rsidRDefault="002F3B43" w:rsidP="00A7746B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4512DE">
              <w:rPr>
                <w:rFonts w:ascii="Arial Rounded MT Bold" w:hAnsi="Arial Rounded MT Bold"/>
                <w:b/>
                <w:sz w:val="36"/>
                <w:szCs w:val="36"/>
              </w:rPr>
              <w:t>C</w:t>
            </w:r>
            <w:r w:rsidR="001253B0">
              <w:rPr>
                <w:rFonts w:ascii="Arial Rounded MT Bold" w:hAnsi="Arial Rounded MT Bold"/>
                <w:b/>
                <w:sz w:val="36"/>
                <w:szCs w:val="36"/>
              </w:rPr>
              <w:t>urr</w:t>
            </w:r>
            <w:r w:rsidRPr="004512DE">
              <w:rPr>
                <w:rFonts w:ascii="Arial Rounded MT Bold" w:hAnsi="Arial Rounded MT Bold"/>
                <w:b/>
                <w:sz w:val="36"/>
                <w:szCs w:val="36"/>
              </w:rPr>
              <w:t>icular Connection</w:t>
            </w:r>
          </w:p>
          <w:p w:rsidR="00D9223D" w:rsidRPr="004512DE" w:rsidRDefault="00A7746B" w:rsidP="00A7746B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85pt;height:26.1pt">
                  <v:imagedata r:id="rId5" o:title="MC900441972[1]" grayscale="t"/>
                </v:shape>
              </w:pict>
            </w:r>
          </w:p>
        </w:tc>
        <w:tc>
          <w:tcPr>
            <w:tcW w:w="8118" w:type="dxa"/>
          </w:tcPr>
          <w:p w:rsidR="004F1C6C" w:rsidRPr="003C2EED" w:rsidRDefault="007224B2" w:rsidP="007224B2">
            <w:pPr>
              <w:shd w:val="clear" w:color="auto" w:fill="F9F6E5"/>
              <w:spacing w:after="100" w:afterAutospacing="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EED">
              <w:rPr>
                <w:rFonts w:ascii="Arial Narrow" w:hAnsi="Arial Narrow"/>
                <w:b/>
                <w:sz w:val="22"/>
                <w:szCs w:val="22"/>
              </w:rPr>
              <w:t>SCIENCE</w:t>
            </w:r>
          </w:p>
          <w:p w:rsidR="004F1C6C" w:rsidRPr="003C2EED" w:rsidRDefault="007224B2" w:rsidP="00F003F7">
            <w:pPr>
              <w:shd w:val="clear" w:color="auto" w:fill="F9F6E5"/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A7401C">
              <w:rPr>
                <w:rFonts w:ascii="Arial Narrow" w:hAnsi="Arial Narrow"/>
                <w:b/>
                <w:sz w:val="22"/>
                <w:szCs w:val="22"/>
              </w:rPr>
              <w:t xml:space="preserve">Standard 4:  </w:t>
            </w:r>
            <w:r w:rsidR="004F1C6C" w:rsidRPr="00A7401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F1C6C" w:rsidRPr="003C2EED">
              <w:rPr>
                <w:rFonts w:ascii="Arial Narrow" w:hAnsi="Arial Narrow"/>
                <w:sz w:val="22"/>
                <w:szCs w:val="22"/>
              </w:rPr>
              <w:t>Chemistry – students will use skills and processes to explain the composition, structure, and interactions of matter in order to support the predictability of structure and energy transformations</w:t>
            </w:r>
          </w:p>
          <w:p w:rsidR="00F003F7" w:rsidRPr="003C2EED" w:rsidRDefault="007224B2" w:rsidP="00F003F7">
            <w:pPr>
              <w:shd w:val="clear" w:color="auto" w:fill="F9F6E5"/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3C2EED">
              <w:rPr>
                <w:rFonts w:ascii="Arial Narrow" w:hAnsi="Arial Narrow"/>
                <w:sz w:val="22"/>
                <w:szCs w:val="22"/>
              </w:rPr>
              <w:t>C.</w:t>
            </w:r>
            <w:r w:rsidR="00F003F7" w:rsidRPr="003C2EED">
              <w:rPr>
                <w:rFonts w:ascii="Arial Narrow" w:hAnsi="Arial Narrow"/>
                <w:sz w:val="22"/>
                <w:szCs w:val="22"/>
              </w:rPr>
              <w:t xml:space="preserve">  States of Matter</w:t>
            </w:r>
          </w:p>
          <w:p w:rsidR="00F003F7" w:rsidRPr="003C2EED" w:rsidRDefault="007224B2" w:rsidP="007224B2">
            <w:pPr>
              <w:shd w:val="clear" w:color="auto" w:fill="F9F6E5"/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3C2EED"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F003F7" w:rsidRPr="003C2EED">
              <w:rPr>
                <w:rFonts w:ascii="Arial Narrow" w:hAnsi="Arial Narrow"/>
                <w:sz w:val="22"/>
                <w:szCs w:val="22"/>
              </w:rPr>
              <w:t>Provide evidence from investigations to identify solids/liquids</w:t>
            </w:r>
          </w:p>
          <w:p w:rsidR="00F003F7" w:rsidRPr="003C2EED" w:rsidRDefault="00F003F7" w:rsidP="007224B2">
            <w:pPr>
              <w:shd w:val="clear" w:color="auto" w:fill="F9F6E5"/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C2EED">
              <w:rPr>
                <w:rFonts w:ascii="Arial Narrow" w:hAnsi="Arial Narrow"/>
                <w:sz w:val="22"/>
                <w:szCs w:val="22"/>
              </w:rPr>
              <w:t>a,</w:t>
            </w:r>
            <w:proofErr w:type="gramEnd"/>
            <w:r w:rsidRPr="003C2EED">
              <w:rPr>
                <w:rFonts w:ascii="Arial Narrow" w:hAnsi="Arial Narrow"/>
                <w:sz w:val="22"/>
                <w:szCs w:val="22"/>
              </w:rPr>
              <w:t>c,d,f explore, recognize, and describe properties of solids/liquids, investigate the appearance and behavior of liquids, observe/discuss creation of a mixture.</w:t>
            </w:r>
          </w:p>
          <w:p w:rsidR="004F1C6C" w:rsidRPr="003C2EED" w:rsidRDefault="007224B2" w:rsidP="00F003F7">
            <w:pPr>
              <w:shd w:val="clear" w:color="auto" w:fill="F9F6E5"/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3C2EED">
              <w:rPr>
                <w:rFonts w:ascii="Arial Narrow" w:hAnsi="Arial Narrow"/>
                <w:sz w:val="22"/>
                <w:szCs w:val="22"/>
              </w:rPr>
              <w:t>D.</w:t>
            </w:r>
            <w:r w:rsidR="004F1C6C" w:rsidRPr="003C2EED">
              <w:rPr>
                <w:rFonts w:ascii="Arial Narrow" w:hAnsi="Arial Narrow"/>
                <w:sz w:val="22"/>
                <w:szCs w:val="22"/>
              </w:rPr>
              <w:t xml:space="preserve">  Physical and Chemical Changes</w:t>
            </w:r>
          </w:p>
          <w:p w:rsidR="004F1C6C" w:rsidRPr="003C2EED" w:rsidRDefault="007224B2" w:rsidP="007224B2">
            <w:pPr>
              <w:shd w:val="clear" w:color="auto" w:fill="F9F6E5"/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3C2EED"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4F1C6C" w:rsidRPr="003C2EED">
              <w:rPr>
                <w:rFonts w:ascii="Arial Narrow" w:hAnsi="Arial Narrow"/>
                <w:sz w:val="22"/>
                <w:szCs w:val="22"/>
              </w:rPr>
              <w:t>Provide evidence from investigations to identify processes that can be used to change physical properties of materials.</w:t>
            </w:r>
          </w:p>
          <w:p w:rsidR="001F7CAC" w:rsidRPr="003C2EED" w:rsidRDefault="004F1C6C" w:rsidP="007224B2">
            <w:pPr>
              <w:shd w:val="clear" w:color="auto" w:fill="F9F6E5"/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3C2EED">
              <w:rPr>
                <w:rFonts w:ascii="Arial Narrow" w:hAnsi="Arial Narrow"/>
                <w:sz w:val="22"/>
                <w:szCs w:val="22"/>
              </w:rPr>
              <w:t>b compare the observable properties of objects before and after they have been subjected to various processes</w:t>
            </w:r>
          </w:p>
          <w:p w:rsidR="001F7CAC" w:rsidRPr="003C2EED" w:rsidRDefault="007224B2" w:rsidP="007224B2">
            <w:pPr>
              <w:shd w:val="clear" w:color="auto" w:fill="F9F6E5"/>
              <w:spacing w:after="100" w:afterAutospacing="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EED">
              <w:rPr>
                <w:rFonts w:ascii="Arial Narrow" w:hAnsi="Arial Narrow"/>
                <w:b/>
                <w:sz w:val="22"/>
                <w:szCs w:val="22"/>
              </w:rPr>
              <w:t>MATH</w:t>
            </w:r>
          </w:p>
          <w:p w:rsidR="001F7CAC" w:rsidRPr="003C2EED" w:rsidRDefault="007224B2" w:rsidP="001F7CAC">
            <w:pPr>
              <w:shd w:val="clear" w:color="auto" w:fill="F9F6E5"/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A7401C">
              <w:rPr>
                <w:rFonts w:ascii="Arial Narrow" w:hAnsi="Arial Narrow"/>
                <w:b/>
                <w:sz w:val="22"/>
                <w:szCs w:val="22"/>
              </w:rPr>
              <w:t>Standard 4:</w:t>
            </w:r>
            <w:r w:rsidR="001F7CAC" w:rsidRPr="00A7401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F7CAC" w:rsidRPr="003C2EED">
              <w:rPr>
                <w:rFonts w:ascii="Arial Narrow" w:hAnsi="Arial Narrow"/>
                <w:sz w:val="22"/>
                <w:szCs w:val="22"/>
              </w:rPr>
              <w:t>Knowledge of Statistics</w:t>
            </w:r>
          </w:p>
          <w:p w:rsidR="001F7CAC" w:rsidRPr="003C2EED" w:rsidRDefault="001F7CAC" w:rsidP="001F7CAC">
            <w:pPr>
              <w:shd w:val="clear" w:color="auto" w:fill="F9F6E5"/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3C2EED">
              <w:rPr>
                <w:rFonts w:ascii="Arial Narrow" w:hAnsi="Arial Narrow"/>
                <w:sz w:val="22"/>
                <w:szCs w:val="22"/>
              </w:rPr>
              <w:t>A. Data Displays</w:t>
            </w:r>
          </w:p>
          <w:p w:rsidR="001F7CAC" w:rsidRPr="003C2EED" w:rsidRDefault="007224B2" w:rsidP="001F7CAC">
            <w:pPr>
              <w:shd w:val="clear" w:color="auto" w:fill="F9F6E5"/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3C2EED">
              <w:rPr>
                <w:rFonts w:ascii="Arial Narrow" w:hAnsi="Arial Narrow"/>
                <w:sz w:val="22"/>
                <w:szCs w:val="22"/>
              </w:rPr>
              <w:t>1. C</w:t>
            </w:r>
            <w:r w:rsidR="001F7CAC" w:rsidRPr="003C2EED">
              <w:rPr>
                <w:rFonts w:ascii="Arial Narrow" w:hAnsi="Arial Narrow"/>
                <w:sz w:val="22"/>
                <w:szCs w:val="22"/>
              </w:rPr>
              <w:t>ollect, organize, and display data</w:t>
            </w:r>
          </w:p>
          <w:p w:rsidR="007224B2" w:rsidRPr="003C2EED" w:rsidRDefault="001F7CAC" w:rsidP="001F7CAC">
            <w:pPr>
              <w:shd w:val="clear" w:color="auto" w:fill="F9F6E5"/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3C2EED">
              <w:rPr>
                <w:rFonts w:ascii="Arial Narrow" w:hAnsi="Arial Narrow"/>
                <w:sz w:val="22"/>
                <w:szCs w:val="22"/>
              </w:rPr>
              <w:t>a</w:t>
            </w:r>
            <w:r w:rsidR="007224B2" w:rsidRPr="003C2EED">
              <w:rPr>
                <w:rFonts w:ascii="Arial Narrow" w:hAnsi="Arial Narrow"/>
                <w:sz w:val="22"/>
                <w:szCs w:val="22"/>
              </w:rPr>
              <w:t>.  C</w:t>
            </w:r>
            <w:r w:rsidRPr="003C2EED">
              <w:rPr>
                <w:rFonts w:ascii="Arial Narrow" w:hAnsi="Arial Narrow"/>
                <w:sz w:val="22"/>
                <w:szCs w:val="22"/>
              </w:rPr>
              <w:t>ollect data by conducting surveys</w:t>
            </w:r>
          </w:p>
          <w:p w:rsidR="001F7CAC" w:rsidRPr="003C2EED" w:rsidRDefault="007224B2" w:rsidP="001F7CAC">
            <w:pPr>
              <w:shd w:val="clear" w:color="auto" w:fill="F9F6E5"/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3C2EED">
              <w:rPr>
                <w:rFonts w:ascii="Arial Narrow" w:hAnsi="Arial Narrow"/>
                <w:sz w:val="22"/>
                <w:szCs w:val="22"/>
              </w:rPr>
              <w:t>c.  O</w:t>
            </w:r>
            <w:r w:rsidR="001F7CAC" w:rsidRPr="003C2EED">
              <w:rPr>
                <w:rFonts w:ascii="Arial Narrow" w:hAnsi="Arial Narrow"/>
                <w:sz w:val="22"/>
                <w:szCs w:val="22"/>
              </w:rPr>
              <w:t>rganize and display data to make graphs</w:t>
            </w:r>
          </w:p>
          <w:p w:rsidR="001F7CAC" w:rsidRPr="003C2EED" w:rsidRDefault="007224B2" w:rsidP="007224B2">
            <w:pPr>
              <w:shd w:val="clear" w:color="auto" w:fill="F9F6E5"/>
              <w:spacing w:after="100" w:afterAutospacing="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2EED">
              <w:rPr>
                <w:rFonts w:ascii="Arial Narrow" w:hAnsi="Arial Narrow"/>
                <w:b/>
                <w:sz w:val="22"/>
                <w:szCs w:val="22"/>
              </w:rPr>
              <w:t>TECHNOLOGY</w:t>
            </w:r>
          </w:p>
          <w:p w:rsidR="001F7CAC" w:rsidRPr="003C2EED" w:rsidRDefault="007224B2" w:rsidP="001F7CAC">
            <w:pPr>
              <w:shd w:val="clear" w:color="auto" w:fill="F9F6E5"/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A7401C">
              <w:rPr>
                <w:rFonts w:ascii="Arial Narrow" w:hAnsi="Arial Narrow"/>
                <w:b/>
                <w:sz w:val="22"/>
                <w:szCs w:val="22"/>
              </w:rPr>
              <w:t>Standard 4:</w:t>
            </w:r>
            <w:r w:rsidRPr="003C2EE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1F7CAC" w:rsidRPr="003C2EED">
              <w:rPr>
                <w:rFonts w:ascii="Arial Narrow" w:hAnsi="Arial Narrow"/>
                <w:sz w:val="22"/>
                <w:szCs w:val="22"/>
              </w:rPr>
              <w:t>Technology for Communication and Expression</w:t>
            </w:r>
          </w:p>
          <w:p w:rsidR="001F7CAC" w:rsidRPr="003C2EED" w:rsidRDefault="007224B2" w:rsidP="001F7CAC">
            <w:pPr>
              <w:shd w:val="clear" w:color="auto" w:fill="F9F6E5"/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3C2EED">
              <w:rPr>
                <w:rFonts w:ascii="Arial Narrow" w:hAnsi="Arial Narrow"/>
                <w:sz w:val="22"/>
                <w:szCs w:val="22"/>
              </w:rPr>
              <w:t>A.  C</w:t>
            </w:r>
            <w:r w:rsidR="001F7CAC" w:rsidRPr="003C2EED">
              <w:rPr>
                <w:rFonts w:ascii="Arial Narrow" w:hAnsi="Arial Narrow"/>
                <w:sz w:val="22"/>
                <w:szCs w:val="22"/>
              </w:rPr>
              <w:t>ommunication</w:t>
            </w:r>
          </w:p>
          <w:p w:rsidR="001F7CAC" w:rsidRPr="003C2EED" w:rsidRDefault="007224B2" w:rsidP="001F7CAC">
            <w:pPr>
              <w:shd w:val="clear" w:color="auto" w:fill="F9F6E5"/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3C2EED">
              <w:rPr>
                <w:rFonts w:ascii="Arial Narrow" w:hAnsi="Arial Narrow"/>
                <w:sz w:val="22"/>
                <w:szCs w:val="22"/>
              </w:rPr>
              <w:t>B .</w:t>
            </w:r>
            <w:proofErr w:type="gramEnd"/>
            <w:r w:rsidRPr="003C2EED">
              <w:rPr>
                <w:rFonts w:ascii="Arial Narrow" w:hAnsi="Arial Narrow"/>
                <w:sz w:val="22"/>
                <w:szCs w:val="22"/>
              </w:rPr>
              <w:t xml:space="preserve"> U</w:t>
            </w:r>
            <w:r w:rsidR="001F7CAC" w:rsidRPr="003C2EED">
              <w:rPr>
                <w:rFonts w:ascii="Arial Narrow" w:hAnsi="Arial Narrow"/>
                <w:sz w:val="22"/>
                <w:szCs w:val="22"/>
              </w:rPr>
              <w:t>se and explain the variety of media formats</w:t>
            </w:r>
          </w:p>
        </w:tc>
      </w:tr>
    </w:tbl>
    <w:p w:rsidR="003C2EED" w:rsidRDefault="003C2EED">
      <w: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Look w:val="04A0"/>
      </w:tblPr>
      <w:tblGrid>
        <w:gridCol w:w="2898"/>
        <w:gridCol w:w="1440"/>
        <w:gridCol w:w="6442"/>
        <w:gridCol w:w="236"/>
      </w:tblGrid>
      <w:tr w:rsidR="002F3B43" w:rsidRPr="00E95BB4" w:rsidTr="00A7746B">
        <w:tc>
          <w:tcPr>
            <w:tcW w:w="2898" w:type="dxa"/>
            <w:vAlign w:val="center"/>
          </w:tcPr>
          <w:p w:rsidR="002F3B43" w:rsidRDefault="002F3B43" w:rsidP="00A7746B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4512DE">
              <w:rPr>
                <w:rFonts w:ascii="Arial Rounded MT Bold" w:hAnsi="Arial Rounded MT Bold"/>
                <w:b/>
                <w:sz w:val="36"/>
                <w:szCs w:val="36"/>
              </w:rPr>
              <w:t>Background</w:t>
            </w:r>
          </w:p>
          <w:p w:rsidR="00D9223D" w:rsidRPr="004512DE" w:rsidRDefault="00A7746B" w:rsidP="003C2EED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</w:rPr>
              <w:pict>
                <v:shape id="_x0000_i1026" type="#_x0000_t75" style="width:44.6pt;height:52.25pt">
                  <v:imagedata r:id="rId6" o:title="MC900295879[1]" grayscale="t"/>
                </v:shape>
              </w:pict>
            </w:r>
          </w:p>
        </w:tc>
        <w:tc>
          <w:tcPr>
            <w:tcW w:w="8118" w:type="dxa"/>
            <w:gridSpan w:val="3"/>
          </w:tcPr>
          <w:p w:rsidR="001F6C42" w:rsidRPr="000819CD" w:rsidRDefault="000819CD" w:rsidP="000819CD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0819CD">
              <w:rPr>
                <w:rFonts w:ascii="Arial Narrow" w:hAnsi="Arial Narrow"/>
                <w:sz w:val="22"/>
                <w:szCs w:val="22"/>
              </w:rPr>
              <w:t>Liquids have lots of interesting and useful properties.  Observing many examples of liquids makes it possible to develop a concept of the attributes that are common to all liquids, as well as the knowledge of the variety that makes each kind of liquid unique.  Students will subject a liquid to a freezing component in order to change the state of the liquid into a solid.  Students will be able to identify properties of liquids and solids in this experiment.</w:t>
            </w:r>
          </w:p>
        </w:tc>
      </w:tr>
      <w:tr w:rsidR="00131DD1" w:rsidRPr="00E95BB4" w:rsidTr="007C0D6B">
        <w:trPr>
          <w:trHeight w:val="377"/>
        </w:trPr>
        <w:tc>
          <w:tcPr>
            <w:tcW w:w="2898" w:type="dxa"/>
            <w:vMerge w:val="restart"/>
            <w:vAlign w:val="center"/>
          </w:tcPr>
          <w:p w:rsidR="00A7746B" w:rsidRDefault="00131DD1" w:rsidP="00A7746B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292926">
              <w:rPr>
                <w:rFonts w:ascii="Arial Rounded MT Bold" w:hAnsi="Arial Rounded MT Bold"/>
                <w:b/>
                <w:sz w:val="36"/>
                <w:szCs w:val="36"/>
              </w:rPr>
              <w:t>Materials/</w:t>
            </w:r>
          </w:p>
          <w:p w:rsidR="00131DD1" w:rsidRDefault="00131DD1" w:rsidP="00A7746B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292926">
              <w:rPr>
                <w:rFonts w:ascii="Arial Rounded MT Bold" w:hAnsi="Arial Rounded MT Bold"/>
                <w:b/>
                <w:sz w:val="36"/>
                <w:szCs w:val="36"/>
              </w:rPr>
              <w:t>Resources</w:t>
            </w:r>
          </w:p>
          <w:p w:rsidR="007B0198" w:rsidRPr="00292926" w:rsidRDefault="00A7746B" w:rsidP="00A7746B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</w:rPr>
              <w:pict>
                <v:shape id="_x0000_i1027" type="#_x0000_t75" style="width:51.6pt;height:51.6pt">
                  <v:imagedata r:id="rId7" o:title="MC900431613[1]" grayscale="t"/>
                </v:shape>
              </w:pict>
            </w:r>
          </w:p>
        </w:tc>
        <w:tc>
          <w:tcPr>
            <w:tcW w:w="7882" w:type="dxa"/>
            <w:gridSpan w:val="2"/>
          </w:tcPr>
          <w:p w:rsidR="00131DD1" w:rsidRPr="00292926" w:rsidRDefault="00131DD1" w:rsidP="002C5E44">
            <w:pPr>
              <w:jc w:val="center"/>
              <w:rPr>
                <w:rFonts w:ascii="Arial Rounded MT Bold" w:hAnsi="Arial Rounded MT Bold"/>
                <w:b/>
              </w:rPr>
            </w:pPr>
            <w:r w:rsidRPr="00292926">
              <w:rPr>
                <w:rFonts w:ascii="Arial Rounded MT Bold" w:hAnsi="Arial Rounded MT Bold"/>
                <w:b/>
              </w:rPr>
              <w:t>Materials</w:t>
            </w:r>
          </w:p>
        </w:tc>
        <w:tc>
          <w:tcPr>
            <w:tcW w:w="236" w:type="dxa"/>
          </w:tcPr>
          <w:p w:rsidR="00131DD1" w:rsidRPr="00292926" w:rsidRDefault="00131DD1" w:rsidP="007C0D6B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131DD1" w:rsidRPr="00E95BB4" w:rsidTr="007C0D6B">
        <w:trPr>
          <w:trHeight w:val="1485"/>
        </w:trPr>
        <w:tc>
          <w:tcPr>
            <w:tcW w:w="2898" w:type="dxa"/>
            <w:vMerge/>
            <w:vAlign w:val="center"/>
          </w:tcPr>
          <w:p w:rsidR="00131DD1" w:rsidRPr="00E95BB4" w:rsidRDefault="00131DD1" w:rsidP="00A774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882" w:type="dxa"/>
            <w:gridSpan w:val="2"/>
          </w:tcPr>
          <w:p w:rsidR="00131DD1" w:rsidRPr="003C2EED" w:rsidRDefault="007C0D6B" w:rsidP="008456EC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3C2EED">
              <w:rPr>
                <w:rFonts w:ascii="Arial Narrow" w:hAnsi="Arial Narrow"/>
                <w:sz w:val="22"/>
                <w:szCs w:val="22"/>
              </w:rPr>
              <w:t>Milk or cream (2 oz per student)</w:t>
            </w:r>
          </w:p>
          <w:p w:rsidR="007C0D6B" w:rsidRPr="003C2EED" w:rsidRDefault="007C0D6B" w:rsidP="008456EC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3C2EED">
              <w:rPr>
                <w:rFonts w:ascii="Arial Narrow" w:hAnsi="Arial Narrow"/>
                <w:sz w:val="22"/>
                <w:szCs w:val="22"/>
              </w:rPr>
              <w:t>Vanilla extract or chocolate syrup</w:t>
            </w:r>
          </w:p>
          <w:p w:rsidR="007C0D6B" w:rsidRPr="003C2EED" w:rsidRDefault="007C0D6B" w:rsidP="007C0D6B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3C2EED">
              <w:rPr>
                <w:rFonts w:ascii="Arial Narrow" w:hAnsi="Arial Narrow"/>
                <w:sz w:val="22"/>
                <w:szCs w:val="22"/>
              </w:rPr>
              <w:t>1 tsp sugar per student</w:t>
            </w:r>
          </w:p>
          <w:p w:rsidR="007C0D6B" w:rsidRPr="003C2EED" w:rsidRDefault="007C0D6B" w:rsidP="007C0D6B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3C2EED">
              <w:rPr>
                <w:rFonts w:ascii="Arial Narrow" w:hAnsi="Arial Narrow"/>
                <w:sz w:val="22"/>
                <w:szCs w:val="22"/>
              </w:rPr>
              <w:t>Ice</w:t>
            </w:r>
          </w:p>
          <w:p w:rsidR="007C0D6B" w:rsidRPr="003C2EED" w:rsidRDefault="007C0D6B" w:rsidP="007C0D6B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3C2EED">
              <w:rPr>
                <w:rFonts w:ascii="Arial Narrow" w:hAnsi="Arial Narrow"/>
                <w:sz w:val="22"/>
                <w:szCs w:val="22"/>
              </w:rPr>
              <w:t>Salt</w:t>
            </w:r>
          </w:p>
          <w:p w:rsidR="007C0D6B" w:rsidRPr="003C2EED" w:rsidRDefault="007C0D6B" w:rsidP="007C0D6B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3C2EED">
              <w:rPr>
                <w:rFonts w:ascii="Arial Narrow" w:hAnsi="Arial Narrow"/>
                <w:sz w:val="22"/>
                <w:szCs w:val="22"/>
              </w:rPr>
              <w:t>Plastic, re-sealable bags</w:t>
            </w:r>
            <w:r w:rsidR="00B43616" w:rsidRPr="003C2EED">
              <w:rPr>
                <w:rFonts w:ascii="Arial Narrow" w:hAnsi="Arial Narrow"/>
                <w:sz w:val="22"/>
                <w:szCs w:val="22"/>
              </w:rPr>
              <w:t xml:space="preserve"> (quart and gallon)</w:t>
            </w:r>
          </w:p>
          <w:p w:rsidR="00B43616" w:rsidRPr="003C2EED" w:rsidRDefault="00B43616" w:rsidP="007C0D6B">
            <w:pPr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r w:rsidRPr="003C2EED">
              <w:rPr>
                <w:rFonts w:ascii="Arial Narrow" w:hAnsi="Arial Narrow"/>
                <w:sz w:val="22"/>
                <w:szCs w:val="22"/>
              </w:rPr>
              <w:t xml:space="preserve">Newspaper </w:t>
            </w:r>
          </w:p>
          <w:p w:rsidR="00B43616" w:rsidRPr="00F9414D" w:rsidRDefault="00B43616" w:rsidP="003C2EED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3C2EED">
              <w:rPr>
                <w:rFonts w:ascii="Arial Narrow" w:hAnsi="Arial Narrow"/>
                <w:sz w:val="22"/>
                <w:szCs w:val="22"/>
              </w:rPr>
              <w:t>Spoons</w:t>
            </w:r>
          </w:p>
          <w:p w:rsidR="00F9414D" w:rsidRPr="00DF22AA" w:rsidRDefault="00F9414D" w:rsidP="003C2EED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Scoop of ice cream cut-out</w:t>
            </w:r>
          </w:p>
          <w:p w:rsidR="00DF22AA" w:rsidRPr="003C2EED" w:rsidRDefault="00DF22AA" w:rsidP="003C2EED">
            <w:pPr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Digital camera</w:t>
            </w:r>
          </w:p>
        </w:tc>
        <w:tc>
          <w:tcPr>
            <w:tcW w:w="236" w:type="dxa"/>
          </w:tcPr>
          <w:p w:rsidR="00131DD1" w:rsidRPr="002C5E44" w:rsidRDefault="00131DD1" w:rsidP="007C0D6B">
            <w:pPr>
              <w:ind w:left="720"/>
              <w:rPr>
                <w:rFonts w:ascii="Arial Narrow" w:hAnsi="Arial Narrow"/>
              </w:rPr>
            </w:pPr>
          </w:p>
        </w:tc>
      </w:tr>
      <w:tr w:rsidR="00131DD1" w:rsidRPr="00E95BB4" w:rsidTr="00A7746B">
        <w:tc>
          <w:tcPr>
            <w:tcW w:w="2898" w:type="dxa"/>
            <w:vAlign w:val="center"/>
          </w:tcPr>
          <w:p w:rsidR="00131DD1" w:rsidRDefault="00131DD1" w:rsidP="00A7746B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4C56B1">
              <w:rPr>
                <w:rFonts w:ascii="Arial Rounded MT Bold" w:hAnsi="Arial Rounded MT Bold"/>
                <w:b/>
                <w:sz w:val="36"/>
                <w:szCs w:val="36"/>
              </w:rPr>
              <w:t>Focus Question(s)</w:t>
            </w:r>
          </w:p>
          <w:p w:rsidR="00C76A68" w:rsidRPr="004C56B1" w:rsidRDefault="00C76A68" w:rsidP="00DB5006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</w:rPr>
              <w:pict>
                <v:shape id="_x0000_i1028" type="#_x0000_t75" style="width:26.75pt;height:58pt">
                  <v:imagedata r:id="rId8" o:title="MC900078622[2]"/>
                </v:shape>
              </w:pict>
            </w:r>
          </w:p>
        </w:tc>
        <w:tc>
          <w:tcPr>
            <w:tcW w:w="8118" w:type="dxa"/>
            <w:gridSpan w:val="3"/>
          </w:tcPr>
          <w:p w:rsidR="00131DD1" w:rsidRPr="00B43616" w:rsidRDefault="007C0D6B" w:rsidP="008456EC">
            <w:pPr>
              <w:ind w:left="1080"/>
              <w:rPr>
                <w:rFonts w:ascii="Arial Narrow" w:hAnsi="Arial Narrow"/>
                <w:sz w:val="28"/>
                <w:szCs w:val="28"/>
              </w:rPr>
            </w:pPr>
            <w:r w:rsidRPr="00B43616">
              <w:rPr>
                <w:rFonts w:ascii="Arial Narrow" w:hAnsi="Arial Narrow"/>
                <w:sz w:val="28"/>
                <w:szCs w:val="28"/>
              </w:rPr>
              <w:t>How does matter change states when different variables are introduced?</w:t>
            </w:r>
          </w:p>
          <w:p w:rsidR="00DB5006" w:rsidRDefault="00DB5006" w:rsidP="008456EC">
            <w:pPr>
              <w:ind w:left="1080"/>
              <w:rPr>
                <w:rFonts w:ascii="Arial Narrow" w:hAnsi="Arial Narrow"/>
              </w:rPr>
            </w:pPr>
          </w:p>
          <w:p w:rsidR="00DB5006" w:rsidRDefault="00DB5006" w:rsidP="008456EC">
            <w:pPr>
              <w:ind w:left="1080"/>
              <w:rPr>
                <w:rFonts w:ascii="Arial Narrow" w:hAnsi="Arial Narrow"/>
              </w:rPr>
            </w:pPr>
          </w:p>
          <w:p w:rsidR="00DB5006" w:rsidRPr="00C76A68" w:rsidRDefault="00DB5006" w:rsidP="008456EC">
            <w:pPr>
              <w:ind w:left="1080"/>
              <w:rPr>
                <w:rFonts w:ascii="Arial Narrow" w:hAnsi="Arial Narrow"/>
              </w:rPr>
            </w:pPr>
          </w:p>
        </w:tc>
      </w:tr>
      <w:tr w:rsidR="00E52589" w:rsidRPr="00E95BB4" w:rsidTr="00A7746B">
        <w:tc>
          <w:tcPr>
            <w:tcW w:w="2898" w:type="dxa"/>
            <w:vMerge w:val="restart"/>
            <w:vAlign w:val="center"/>
          </w:tcPr>
          <w:p w:rsidR="00E52589" w:rsidRDefault="00E52589" w:rsidP="00A7746B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4C56B1">
              <w:rPr>
                <w:rFonts w:ascii="Arial Rounded MT Bold" w:hAnsi="Arial Rounded MT Bold"/>
                <w:b/>
                <w:sz w:val="36"/>
                <w:szCs w:val="36"/>
              </w:rPr>
              <w:t>Vocabulary</w:t>
            </w:r>
          </w:p>
          <w:p w:rsidR="007B0198" w:rsidRPr="004C56B1" w:rsidRDefault="00A7746B" w:rsidP="00A7746B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</w:rPr>
              <w:pict>
                <v:shape id="_x0000_i1029" type="#_x0000_t75" style="width:45.25pt;height:54.8pt">
                  <v:imagedata r:id="rId9" o:title="MC900389218[1]" grayscale="t"/>
                </v:shape>
              </w:pict>
            </w:r>
          </w:p>
        </w:tc>
        <w:tc>
          <w:tcPr>
            <w:tcW w:w="8118" w:type="dxa"/>
            <w:gridSpan w:val="3"/>
          </w:tcPr>
          <w:p w:rsidR="00E52589" w:rsidRPr="00E95BB4" w:rsidRDefault="003615F3" w:rsidP="00E52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7C0D6B">
              <w:rPr>
                <w:rFonts w:ascii="Arial Narrow" w:hAnsi="Arial Narrow"/>
              </w:rPr>
              <w:t>olid</w:t>
            </w:r>
          </w:p>
        </w:tc>
      </w:tr>
      <w:tr w:rsidR="00E52589" w:rsidRPr="00E95BB4" w:rsidTr="00A7746B">
        <w:tc>
          <w:tcPr>
            <w:tcW w:w="2898" w:type="dxa"/>
            <w:vMerge/>
            <w:vAlign w:val="center"/>
          </w:tcPr>
          <w:p w:rsidR="00E52589" w:rsidRPr="004C56B1" w:rsidRDefault="00E52589" w:rsidP="00A7746B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  <w:tc>
          <w:tcPr>
            <w:tcW w:w="8118" w:type="dxa"/>
            <w:gridSpan w:val="3"/>
          </w:tcPr>
          <w:p w:rsidR="00E52589" w:rsidRPr="00E52589" w:rsidRDefault="003615F3" w:rsidP="00E52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7C0D6B">
              <w:rPr>
                <w:rFonts w:ascii="Arial Narrow" w:hAnsi="Arial Narrow"/>
              </w:rPr>
              <w:t>iquid</w:t>
            </w:r>
          </w:p>
        </w:tc>
      </w:tr>
      <w:tr w:rsidR="00E52589" w:rsidRPr="00E95BB4" w:rsidTr="00A7746B">
        <w:tc>
          <w:tcPr>
            <w:tcW w:w="2898" w:type="dxa"/>
            <w:vMerge/>
            <w:vAlign w:val="center"/>
          </w:tcPr>
          <w:p w:rsidR="00E52589" w:rsidRPr="004C56B1" w:rsidRDefault="00E52589" w:rsidP="00A7746B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  <w:tc>
          <w:tcPr>
            <w:tcW w:w="8118" w:type="dxa"/>
            <w:gridSpan w:val="3"/>
          </w:tcPr>
          <w:p w:rsidR="00E52589" w:rsidRPr="00E52589" w:rsidRDefault="003615F3" w:rsidP="00E52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7C0D6B">
              <w:rPr>
                <w:rFonts w:ascii="Arial Narrow" w:hAnsi="Arial Narrow"/>
              </w:rPr>
              <w:t>atter</w:t>
            </w:r>
          </w:p>
        </w:tc>
      </w:tr>
      <w:tr w:rsidR="00E52589" w:rsidRPr="00E95BB4" w:rsidTr="00A7746B">
        <w:tc>
          <w:tcPr>
            <w:tcW w:w="2898" w:type="dxa"/>
            <w:vMerge/>
            <w:vAlign w:val="center"/>
          </w:tcPr>
          <w:p w:rsidR="00E52589" w:rsidRPr="004C56B1" w:rsidRDefault="00E52589" w:rsidP="00A7746B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  <w:tc>
          <w:tcPr>
            <w:tcW w:w="8118" w:type="dxa"/>
            <w:gridSpan w:val="3"/>
          </w:tcPr>
          <w:p w:rsidR="00E52589" w:rsidRPr="001D4564" w:rsidRDefault="003C2EED" w:rsidP="001D45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7C0D6B">
              <w:rPr>
                <w:rFonts w:ascii="Arial Narrow" w:hAnsi="Arial Narrow"/>
              </w:rPr>
              <w:t xml:space="preserve">emperature </w:t>
            </w:r>
          </w:p>
        </w:tc>
      </w:tr>
      <w:tr w:rsidR="00E52589" w:rsidRPr="00E95BB4" w:rsidTr="00A7746B">
        <w:tc>
          <w:tcPr>
            <w:tcW w:w="2898" w:type="dxa"/>
            <w:vMerge/>
            <w:vAlign w:val="center"/>
          </w:tcPr>
          <w:p w:rsidR="00E52589" w:rsidRPr="004C56B1" w:rsidRDefault="00E52589" w:rsidP="00A7746B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  <w:tc>
          <w:tcPr>
            <w:tcW w:w="8118" w:type="dxa"/>
            <w:gridSpan w:val="3"/>
          </w:tcPr>
          <w:p w:rsidR="00E52589" w:rsidRPr="001D4564" w:rsidRDefault="003C2EED" w:rsidP="001D45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B43616">
              <w:rPr>
                <w:rFonts w:ascii="Arial Narrow" w:hAnsi="Arial Narrow"/>
              </w:rPr>
              <w:t>cientific method</w:t>
            </w:r>
          </w:p>
        </w:tc>
      </w:tr>
      <w:tr w:rsidR="00E52589" w:rsidRPr="00E95BB4" w:rsidTr="00A7746B">
        <w:tc>
          <w:tcPr>
            <w:tcW w:w="2898" w:type="dxa"/>
            <w:vMerge/>
            <w:vAlign w:val="center"/>
          </w:tcPr>
          <w:p w:rsidR="00E52589" w:rsidRPr="004C56B1" w:rsidRDefault="00E52589" w:rsidP="00A7746B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  <w:tc>
          <w:tcPr>
            <w:tcW w:w="8118" w:type="dxa"/>
            <w:gridSpan w:val="3"/>
          </w:tcPr>
          <w:p w:rsidR="00E52589" w:rsidRPr="00E95BB4" w:rsidRDefault="003C2EED" w:rsidP="00E52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="004F1C6C">
              <w:rPr>
                <w:rFonts w:ascii="Arial Narrow" w:hAnsi="Arial Narrow"/>
              </w:rPr>
              <w:t xml:space="preserve">bserve </w:t>
            </w:r>
          </w:p>
        </w:tc>
      </w:tr>
      <w:tr w:rsidR="001D4564" w:rsidRPr="00E95BB4" w:rsidTr="00A7746B">
        <w:tc>
          <w:tcPr>
            <w:tcW w:w="2898" w:type="dxa"/>
            <w:vMerge/>
            <w:vAlign w:val="center"/>
          </w:tcPr>
          <w:p w:rsidR="001D4564" w:rsidRPr="004C56B1" w:rsidRDefault="001D4564" w:rsidP="00A7746B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</w:tc>
        <w:tc>
          <w:tcPr>
            <w:tcW w:w="8118" w:type="dxa"/>
            <w:gridSpan w:val="3"/>
          </w:tcPr>
          <w:p w:rsidR="001D4564" w:rsidRPr="001D4564" w:rsidRDefault="003615F3" w:rsidP="001D45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4F1C6C">
              <w:rPr>
                <w:rFonts w:ascii="Arial Narrow" w:hAnsi="Arial Narrow"/>
              </w:rPr>
              <w:t>roperty</w:t>
            </w:r>
          </w:p>
        </w:tc>
      </w:tr>
      <w:tr w:rsidR="00131DD1" w:rsidRPr="00E95BB4" w:rsidTr="00A7746B">
        <w:tc>
          <w:tcPr>
            <w:tcW w:w="2898" w:type="dxa"/>
            <w:vAlign w:val="center"/>
          </w:tcPr>
          <w:p w:rsidR="00131DD1" w:rsidRPr="004C56B1" w:rsidRDefault="00131DD1" w:rsidP="00A7746B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C56B1">
              <w:rPr>
                <w:rFonts w:ascii="Arial Rounded MT Bold" w:hAnsi="Arial Rounded MT Bold"/>
                <w:b/>
                <w:sz w:val="28"/>
                <w:szCs w:val="28"/>
              </w:rPr>
              <w:t>5 E Model</w:t>
            </w:r>
          </w:p>
        </w:tc>
        <w:tc>
          <w:tcPr>
            <w:tcW w:w="1440" w:type="dxa"/>
          </w:tcPr>
          <w:p w:rsidR="00131DD1" w:rsidRPr="004C56B1" w:rsidRDefault="00131DD1" w:rsidP="004C56B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C56B1">
              <w:rPr>
                <w:rFonts w:ascii="Arial Rounded MT Bold" w:hAnsi="Arial Rounded MT Bold"/>
                <w:b/>
                <w:sz w:val="28"/>
                <w:szCs w:val="28"/>
              </w:rPr>
              <w:t>Time Frame</w:t>
            </w:r>
          </w:p>
        </w:tc>
        <w:tc>
          <w:tcPr>
            <w:tcW w:w="6678" w:type="dxa"/>
            <w:gridSpan w:val="2"/>
            <w:vAlign w:val="center"/>
          </w:tcPr>
          <w:p w:rsidR="00131DD1" w:rsidRPr="004C56B1" w:rsidRDefault="00131DD1" w:rsidP="00A7746B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4C56B1">
              <w:rPr>
                <w:rFonts w:ascii="Arial Rounded MT Bold" w:hAnsi="Arial Rounded MT Bold"/>
                <w:b/>
                <w:sz w:val="28"/>
                <w:szCs w:val="28"/>
              </w:rPr>
              <w:t>Activity</w:t>
            </w:r>
          </w:p>
        </w:tc>
      </w:tr>
      <w:tr w:rsidR="00131DD1" w:rsidRPr="00E95BB4" w:rsidTr="00A7746B">
        <w:tc>
          <w:tcPr>
            <w:tcW w:w="2898" w:type="dxa"/>
            <w:vAlign w:val="center"/>
          </w:tcPr>
          <w:p w:rsidR="00131DD1" w:rsidRDefault="00131DD1" w:rsidP="00A7746B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4C56B1">
              <w:rPr>
                <w:rFonts w:ascii="Arial Rounded MT Bold" w:hAnsi="Arial Rounded MT Bold"/>
                <w:b/>
                <w:sz w:val="36"/>
                <w:szCs w:val="36"/>
              </w:rPr>
              <w:t>Engage</w:t>
            </w:r>
          </w:p>
          <w:p w:rsidR="007B0198" w:rsidRPr="004C56B1" w:rsidRDefault="00A7746B" w:rsidP="00A7746B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</w:rPr>
              <w:pict>
                <v:shape id="_x0000_i1030" type="#_x0000_t75" style="width:38.85pt;height:46.5pt">
                  <v:imagedata r:id="rId10" o:title="MC900383566[1]" grayscale="t"/>
                </v:shape>
              </w:pict>
            </w:r>
          </w:p>
        </w:tc>
        <w:tc>
          <w:tcPr>
            <w:tcW w:w="1440" w:type="dxa"/>
          </w:tcPr>
          <w:p w:rsidR="00131DD1" w:rsidRPr="00E95BB4" w:rsidRDefault="005B00EA" w:rsidP="002C5E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minutes</w:t>
            </w:r>
          </w:p>
        </w:tc>
        <w:tc>
          <w:tcPr>
            <w:tcW w:w="6678" w:type="dxa"/>
            <w:gridSpan w:val="2"/>
          </w:tcPr>
          <w:p w:rsidR="00125E58" w:rsidRPr="005B00EA" w:rsidRDefault="00125E58" w:rsidP="00125E58">
            <w:pPr>
              <w:rPr>
                <w:rFonts w:ascii="Arial Narrow" w:hAnsi="Arial Narrow"/>
                <w:sz w:val="22"/>
                <w:szCs w:val="22"/>
              </w:rPr>
            </w:pPr>
            <w:r w:rsidRPr="005B00EA">
              <w:rPr>
                <w:rFonts w:ascii="Arial Narrow" w:hAnsi="Arial Narrow"/>
                <w:sz w:val="22"/>
                <w:szCs w:val="22"/>
              </w:rPr>
              <w:t xml:space="preserve">Give each student a cut-out “scoop” of ice cream.  Tell them to color the scoop to match their favorite flavor of ice-cream.  As </w:t>
            </w:r>
            <w:r w:rsidR="005B00EA" w:rsidRPr="005B00EA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Pr="005B00EA">
              <w:rPr>
                <w:rFonts w:ascii="Arial Narrow" w:hAnsi="Arial Narrow"/>
                <w:sz w:val="22"/>
                <w:szCs w:val="22"/>
              </w:rPr>
              <w:t xml:space="preserve">students are finished, call </w:t>
            </w:r>
            <w:r w:rsidR="005B00EA" w:rsidRPr="005B00EA">
              <w:rPr>
                <w:rFonts w:ascii="Arial Narrow" w:hAnsi="Arial Narrow"/>
                <w:sz w:val="22"/>
                <w:szCs w:val="22"/>
              </w:rPr>
              <w:t xml:space="preserve">them </w:t>
            </w:r>
            <w:r w:rsidRPr="005B00EA">
              <w:rPr>
                <w:rFonts w:ascii="Arial Narrow" w:hAnsi="Arial Narrow"/>
                <w:sz w:val="22"/>
                <w:szCs w:val="22"/>
              </w:rPr>
              <w:t>to carpet.  Allow them to turn and talk in order to share their flavor with a friend.  Using pre-made, poster-size graph, have students place their scoop on the cone.  After graph is complete, discuss</w:t>
            </w:r>
            <w:r w:rsidR="005B00EA" w:rsidRPr="005B00EA">
              <w:rPr>
                <w:rFonts w:ascii="Arial Narrow" w:hAnsi="Arial Narrow"/>
                <w:sz w:val="22"/>
                <w:szCs w:val="22"/>
              </w:rPr>
              <w:t xml:space="preserve"> the class’s favorite flavor.  </w:t>
            </w:r>
            <w:r w:rsidRPr="005B00EA">
              <w:rPr>
                <w:rFonts w:ascii="Arial Narrow" w:hAnsi="Arial Narrow"/>
                <w:sz w:val="22"/>
                <w:szCs w:val="22"/>
              </w:rPr>
              <w:t xml:space="preserve">The teacher will read aloud:  </w:t>
            </w:r>
            <w:r w:rsidRPr="005B00EA">
              <w:rPr>
                <w:rFonts w:ascii="Arial Narrow" w:hAnsi="Arial Narrow"/>
                <w:sz w:val="22"/>
                <w:szCs w:val="22"/>
                <w:u w:val="single"/>
              </w:rPr>
              <w:t>Milk to Ice Cream</w:t>
            </w:r>
            <w:r w:rsidRPr="005B00EA">
              <w:rPr>
                <w:rFonts w:ascii="Arial Narrow" w:hAnsi="Arial Narrow"/>
                <w:sz w:val="22"/>
                <w:szCs w:val="22"/>
              </w:rPr>
              <w:t xml:space="preserve"> by Inez Snyder.  After reading the book, the teacher will introduce the purpose and focus question.  The teacher will tell the students they will be making a liquid turn to a solid by adding a variable.  They will turn milk/cream into ice cream through a freezing action.</w:t>
            </w:r>
          </w:p>
          <w:p w:rsidR="00125E58" w:rsidRPr="005B00EA" w:rsidRDefault="00125E58" w:rsidP="00125E58">
            <w:pPr>
              <w:rPr>
                <w:rFonts w:ascii="Arial Narrow" w:hAnsi="Arial Narrow"/>
                <w:sz w:val="22"/>
                <w:szCs w:val="22"/>
              </w:rPr>
            </w:pPr>
            <w:r w:rsidRPr="005B00EA">
              <w:rPr>
                <w:rFonts w:ascii="Arial Narrow" w:hAnsi="Arial Narrow"/>
                <w:sz w:val="22"/>
                <w:szCs w:val="22"/>
              </w:rPr>
              <w:pict>
                <v:shape id="_x0000_i1031" type="#_x0000_t75" style="width:67.55pt;height:58pt">
                  <v:imagedata r:id="rId11" o:title=""/>
                </v:shape>
              </w:pict>
            </w:r>
          </w:p>
          <w:p w:rsidR="00FD42CE" w:rsidRPr="005B00EA" w:rsidRDefault="00FD42CE" w:rsidP="00125E5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82312" w:rsidRDefault="00C82312">
      <w: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Look w:val="04A0"/>
      </w:tblPr>
      <w:tblGrid>
        <w:gridCol w:w="2898"/>
        <w:gridCol w:w="1440"/>
        <w:gridCol w:w="6678"/>
      </w:tblGrid>
      <w:tr w:rsidR="00131DD1" w:rsidRPr="00E95BB4" w:rsidTr="005867D3">
        <w:tc>
          <w:tcPr>
            <w:tcW w:w="2898" w:type="dxa"/>
            <w:vAlign w:val="center"/>
          </w:tcPr>
          <w:p w:rsidR="00131DD1" w:rsidRPr="00E95BB4" w:rsidRDefault="00131DD1" w:rsidP="00DB5006">
            <w:pPr>
              <w:rPr>
                <w:rFonts w:ascii="Arial Narrow" w:hAnsi="Arial Narrow"/>
                <w:b/>
              </w:rPr>
            </w:pPr>
          </w:p>
          <w:p w:rsidR="00131DD1" w:rsidRDefault="00131DD1" w:rsidP="004C56B1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4C56B1">
              <w:rPr>
                <w:rFonts w:ascii="Arial Rounded MT Bold" w:hAnsi="Arial Rounded MT Bold"/>
                <w:b/>
                <w:sz w:val="36"/>
                <w:szCs w:val="36"/>
              </w:rPr>
              <w:t>Explore</w:t>
            </w:r>
          </w:p>
          <w:p w:rsidR="005867D3" w:rsidRPr="004C56B1" w:rsidRDefault="005867D3" w:rsidP="004C56B1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</w:rPr>
              <w:pict>
                <v:shape id="_x0000_i1032" type="#_x0000_t75" style="width:35.7pt;height:49.7pt">
                  <v:imagedata r:id="rId12" o:title="MC900383576[1]" grayscale="t"/>
                </v:shape>
              </w:pict>
            </w:r>
          </w:p>
          <w:p w:rsidR="00C60DF5" w:rsidRPr="00E95BB4" w:rsidRDefault="00C60DF5" w:rsidP="00DB5006">
            <w:pPr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FD42CE" w:rsidRPr="00E95BB4" w:rsidRDefault="00FD42CE" w:rsidP="005B00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minutes</w:t>
            </w:r>
          </w:p>
        </w:tc>
        <w:tc>
          <w:tcPr>
            <w:tcW w:w="6678" w:type="dxa"/>
          </w:tcPr>
          <w:p w:rsidR="00131DD1" w:rsidRPr="005B00EA" w:rsidRDefault="005B00EA" w:rsidP="005B00EA">
            <w:pPr>
              <w:rPr>
                <w:rFonts w:ascii="Arial Narrow" w:hAnsi="Arial Narrow"/>
                <w:sz w:val="22"/>
                <w:szCs w:val="22"/>
              </w:rPr>
            </w:pPr>
            <w:r w:rsidRPr="005B00EA">
              <w:rPr>
                <w:rFonts w:ascii="Arial Narrow" w:hAnsi="Arial Narrow"/>
                <w:sz w:val="22"/>
                <w:szCs w:val="22"/>
              </w:rPr>
              <w:t>The s</w:t>
            </w:r>
            <w:r w:rsidR="00FD42CE" w:rsidRPr="005B00EA">
              <w:rPr>
                <w:rFonts w:ascii="Arial Narrow" w:hAnsi="Arial Narrow"/>
                <w:sz w:val="22"/>
                <w:szCs w:val="22"/>
              </w:rPr>
              <w:t>tudents will be given a baby food jar filled wit</w:t>
            </w:r>
            <w:r w:rsidRPr="005B00EA">
              <w:rPr>
                <w:rFonts w:ascii="Arial Narrow" w:hAnsi="Arial Narrow"/>
                <w:sz w:val="22"/>
                <w:szCs w:val="22"/>
              </w:rPr>
              <w:t>h pre-measured cream or milk.  The s</w:t>
            </w:r>
            <w:r w:rsidR="00FD42CE" w:rsidRPr="005B00EA">
              <w:rPr>
                <w:rFonts w:ascii="Arial Narrow" w:hAnsi="Arial Narrow"/>
                <w:sz w:val="22"/>
                <w:szCs w:val="22"/>
              </w:rPr>
              <w:t xml:space="preserve">tudents will explore the liquid and observe its </w:t>
            </w:r>
            <w:proofErr w:type="gramStart"/>
            <w:r w:rsidRPr="005B00EA">
              <w:rPr>
                <w:rFonts w:ascii="Arial Narrow" w:hAnsi="Arial Narrow"/>
                <w:sz w:val="22"/>
                <w:szCs w:val="22"/>
              </w:rPr>
              <w:t>properties</w:t>
            </w:r>
            <w:r>
              <w:rPr>
                <w:rFonts w:ascii="Arial Narrow" w:hAnsi="Arial Narrow"/>
                <w:sz w:val="22"/>
                <w:szCs w:val="22"/>
              </w:rPr>
              <w:t xml:space="preserve">  Remind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the students that the glass jars can break and to please handle with care</w:t>
            </w:r>
            <w:r w:rsidRPr="005B00EA">
              <w:rPr>
                <w:rFonts w:ascii="Arial Narrow" w:hAnsi="Arial Narrow"/>
                <w:sz w:val="22"/>
                <w:szCs w:val="22"/>
              </w:rPr>
              <w:t>.  The s</w:t>
            </w:r>
            <w:r w:rsidR="00956683" w:rsidRPr="005B00EA">
              <w:rPr>
                <w:rFonts w:ascii="Arial Narrow" w:hAnsi="Arial Narrow"/>
                <w:sz w:val="22"/>
                <w:szCs w:val="22"/>
              </w:rPr>
              <w:t>tudents will record their observations in their science</w:t>
            </w:r>
            <w:r w:rsidRPr="005B00EA">
              <w:rPr>
                <w:rFonts w:ascii="Arial Narrow" w:hAnsi="Arial Narrow"/>
                <w:sz w:val="22"/>
                <w:szCs w:val="22"/>
              </w:rPr>
              <w:t xml:space="preserve"> notebooks.  The s</w:t>
            </w:r>
            <w:r w:rsidR="00956683" w:rsidRPr="005B00EA">
              <w:rPr>
                <w:rFonts w:ascii="Arial Narrow" w:hAnsi="Arial Narrow"/>
                <w:sz w:val="22"/>
                <w:szCs w:val="22"/>
              </w:rPr>
              <w:t>tudents will illustrate the material as it’s in its liquid form.  The students will make a prediction about what will happen to the milk when a variable (ice) is added.</w:t>
            </w:r>
            <w:r w:rsidR="00B41AFA" w:rsidRPr="005B00EA">
              <w:rPr>
                <w:rFonts w:ascii="Arial Narrow" w:hAnsi="Arial Narrow"/>
                <w:sz w:val="22"/>
                <w:szCs w:val="22"/>
              </w:rPr>
              <w:t xml:space="preserve">  As </w:t>
            </w:r>
            <w:r w:rsidRPr="005B00EA">
              <w:rPr>
                <w:rFonts w:ascii="Arial Narrow" w:hAnsi="Arial Narrow"/>
                <w:sz w:val="22"/>
                <w:szCs w:val="22"/>
              </w:rPr>
              <w:t>the students</w:t>
            </w:r>
            <w:r w:rsidR="00B41AFA" w:rsidRPr="005B00EA">
              <w:rPr>
                <w:rFonts w:ascii="Arial Narrow" w:hAnsi="Arial Narrow"/>
                <w:sz w:val="22"/>
                <w:szCs w:val="22"/>
              </w:rPr>
              <w:t xml:space="preserve"> wrap up their exploration, call them to the carpet to share observations an</w:t>
            </w:r>
            <w:r w:rsidR="009A0BBE" w:rsidRPr="005B00EA">
              <w:rPr>
                <w:rFonts w:ascii="Arial Narrow" w:hAnsi="Arial Narrow"/>
                <w:sz w:val="22"/>
                <w:szCs w:val="22"/>
              </w:rPr>
              <w:t>d</w:t>
            </w:r>
            <w:r w:rsidR="00B41AFA" w:rsidRPr="005B00EA">
              <w:rPr>
                <w:rFonts w:ascii="Arial Narrow" w:hAnsi="Arial Narrow"/>
                <w:sz w:val="22"/>
                <w:szCs w:val="22"/>
              </w:rPr>
              <w:t xml:space="preserve"> predictions.</w:t>
            </w:r>
          </w:p>
        </w:tc>
      </w:tr>
      <w:tr w:rsidR="00DB5006" w:rsidRPr="00E95BB4" w:rsidTr="005867D3">
        <w:tc>
          <w:tcPr>
            <w:tcW w:w="2898" w:type="dxa"/>
            <w:vAlign w:val="center"/>
          </w:tcPr>
          <w:p w:rsidR="00DB5006" w:rsidRDefault="00DB5006" w:rsidP="00DB5006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4C56B1">
              <w:rPr>
                <w:rFonts w:ascii="Arial Rounded MT Bold" w:hAnsi="Arial Rounded MT Bold"/>
                <w:b/>
                <w:sz w:val="36"/>
                <w:szCs w:val="36"/>
              </w:rPr>
              <w:t>Explain</w:t>
            </w:r>
          </w:p>
          <w:p w:rsidR="00DB5006" w:rsidRDefault="00DB5006" w:rsidP="00DB5006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</w:rPr>
              <w:pict>
                <v:shape id="_x0000_i1033" type="#_x0000_t75" style="width:65.65pt;height:31.2pt">
                  <v:imagedata r:id="rId13" o:title="MC900304299[1]" grayscale="t"/>
                </v:shape>
              </w:pict>
            </w:r>
          </w:p>
          <w:p w:rsidR="005B00EA" w:rsidRDefault="005B00EA" w:rsidP="005B00EA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4C56B1">
              <w:rPr>
                <w:rFonts w:ascii="Arial Rounded MT Bold" w:hAnsi="Arial Rounded MT Bold"/>
                <w:b/>
                <w:sz w:val="36"/>
                <w:szCs w:val="36"/>
              </w:rPr>
              <w:t>Explore</w:t>
            </w:r>
          </w:p>
          <w:p w:rsidR="005B00EA" w:rsidRPr="004C56B1" w:rsidRDefault="005B00EA" w:rsidP="005B00EA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</w:rPr>
              <w:pict>
                <v:shape id="_x0000_i1034" type="#_x0000_t75" style="width:35.7pt;height:49.7pt">
                  <v:imagedata r:id="rId12" o:title="MC900383576[1]" grayscale="t"/>
                </v:shape>
              </w:pict>
            </w:r>
          </w:p>
          <w:p w:rsidR="00DB5006" w:rsidRPr="00E95BB4" w:rsidRDefault="00DB5006" w:rsidP="005867D3">
            <w:pPr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DB5006" w:rsidRPr="00E95BB4" w:rsidRDefault="00A17283" w:rsidP="00A172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 minutes</w:t>
            </w:r>
          </w:p>
        </w:tc>
        <w:tc>
          <w:tcPr>
            <w:tcW w:w="6678" w:type="dxa"/>
          </w:tcPr>
          <w:p w:rsidR="00DB5006" w:rsidRPr="005B00EA" w:rsidRDefault="009A0BBE" w:rsidP="008456EC">
            <w:pPr>
              <w:rPr>
                <w:rFonts w:ascii="Arial Narrow" w:hAnsi="Arial Narrow"/>
                <w:sz w:val="22"/>
                <w:szCs w:val="22"/>
              </w:rPr>
            </w:pPr>
            <w:r w:rsidRPr="005B00EA">
              <w:rPr>
                <w:rFonts w:ascii="Arial Narrow" w:hAnsi="Arial Narrow"/>
                <w:sz w:val="22"/>
                <w:szCs w:val="22"/>
              </w:rPr>
              <w:t xml:space="preserve">Restate focus question to set purpose.  We are going to see if we can make a liquid milk turn into solid-like ice cream by lowering the temperature to the freezing point.  </w:t>
            </w:r>
          </w:p>
          <w:p w:rsidR="009A0BBE" w:rsidRPr="005B00EA" w:rsidRDefault="009A0BBE" w:rsidP="009A0BBE">
            <w:pPr>
              <w:spacing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B00EA">
              <w:rPr>
                <w:rFonts w:ascii="Arial Narrow" w:hAnsi="Arial Narrow"/>
                <w:b/>
                <w:bCs/>
                <w:sz w:val="22"/>
                <w:szCs w:val="22"/>
              </w:rPr>
              <w:t>Procedure:</w:t>
            </w:r>
          </w:p>
          <w:p w:rsidR="009A0BBE" w:rsidRPr="005B00EA" w:rsidRDefault="009A0BBE" w:rsidP="009A0BB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B00EA">
              <w:rPr>
                <w:rFonts w:ascii="Arial Narrow" w:hAnsi="Arial Narrow"/>
                <w:sz w:val="22"/>
                <w:szCs w:val="22"/>
              </w:rPr>
              <w:t>Give each student a small bag</w:t>
            </w:r>
            <w:r w:rsidR="005B00EA" w:rsidRPr="005B00EA">
              <w:rPr>
                <w:rFonts w:ascii="Arial Narrow" w:hAnsi="Arial Narrow"/>
                <w:sz w:val="22"/>
                <w:szCs w:val="22"/>
              </w:rPr>
              <w:t>.</w:t>
            </w:r>
            <w:r w:rsidRPr="005B00E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A0BBE" w:rsidRPr="005B00EA" w:rsidRDefault="009A0BBE" w:rsidP="009A0BB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B00EA">
              <w:rPr>
                <w:rFonts w:ascii="Arial Narrow" w:hAnsi="Arial Narrow"/>
                <w:sz w:val="22"/>
                <w:szCs w:val="22"/>
              </w:rPr>
              <w:t>Add the following ingredients for each student</w:t>
            </w:r>
            <w:r w:rsidR="005B00EA" w:rsidRPr="005B00EA">
              <w:rPr>
                <w:rFonts w:ascii="Arial Narrow" w:hAnsi="Arial Narrow"/>
                <w:sz w:val="22"/>
                <w:szCs w:val="22"/>
              </w:rPr>
              <w:t>:</w:t>
            </w:r>
            <w:r w:rsidRPr="005B00E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A0BBE" w:rsidRPr="005B00EA" w:rsidRDefault="009A0BBE" w:rsidP="009A0BBE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B00EA">
              <w:rPr>
                <w:rFonts w:ascii="Arial Narrow" w:hAnsi="Arial Narrow"/>
                <w:sz w:val="22"/>
                <w:szCs w:val="22"/>
              </w:rPr>
              <w:t xml:space="preserve">1 tsp of sugar </w:t>
            </w:r>
          </w:p>
          <w:p w:rsidR="009A0BBE" w:rsidRPr="005B00EA" w:rsidRDefault="009A0BBE" w:rsidP="009A0BBE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B00EA">
              <w:rPr>
                <w:rFonts w:ascii="Arial Narrow" w:hAnsi="Arial Narrow"/>
                <w:sz w:val="22"/>
                <w:szCs w:val="22"/>
              </w:rPr>
              <w:t xml:space="preserve">2 oz of milk or cream </w:t>
            </w:r>
          </w:p>
          <w:p w:rsidR="009A0BBE" w:rsidRPr="005B00EA" w:rsidRDefault="009A0BBE" w:rsidP="009A0BBE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B00EA">
              <w:rPr>
                <w:rFonts w:ascii="Arial Narrow" w:hAnsi="Arial Narrow"/>
                <w:sz w:val="22"/>
                <w:szCs w:val="22"/>
              </w:rPr>
              <w:t xml:space="preserve">a dash of vanilla or ½ tsp of chocolate syrup </w:t>
            </w:r>
          </w:p>
          <w:p w:rsidR="009A0BBE" w:rsidRPr="005B00EA" w:rsidRDefault="009A0BBE" w:rsidP="009A0BB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B00EA">
              <w:rPr>
                <w:rFonts w:ascii="Arial Narrow" w:hAnsi="Arial Narrow"/>
                <w:sz w:val="22"/>
                <w:szCs w:val="22"/>
              </w:rPr>
              <w:t>Seal the bag</w:t>
            </w:r>
            <w:r w:rsidR="005B00EA">
              <w:rPr>
                <w:rFonts w:ascii="Arial Narrow" w:hAnsi="Arial Narrow"/>
                <w:sz w:val="22"/>
                <w:szCs w:val="22"/>
              </w:rPr>
              <w:t>.</w:t>
            </w:r>
            <w:r w:rsidRPr="005B00E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A0BBE" w:rsidRPr="005B00EA" w:rsidRDefault="009A0BBE" w:rsidP="009A0BB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B00EA">
              <w:rPr>
                <w:rFonts w:ascii="Arial Narrow" w:hAnsi="Arial Narrow"/>
                <w:sz w:val="22"/>
                <w:szCs w:val="22"/>
              </w:rPr>
              <w:t>Squish or Mix everything together</w:t>
            </w:r>
            <w:r w:rsidR="005B00EA">
              <w:rPr>
                <w:rFonts w:ascii="Arial Narrow" w:hAnsi="Arial Narrow"/>
                <w:sz w:val="22"/>
                <w:szCs w:val="22"/>
              </w:rPr>
              <w:t>.</w:t>
            </w:r>
            <w:r w:rsidRPr="005B00E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A0BBE" w:rsidRPr="005B00EA" w:rsidRDefault="009A0BBE" w:rsidP="009A0BB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B00EA">
              <w:rPr>
                <w:rFonts w:ascii="Arial Narrow" w:hAnsi="Arial Narrow"/>
                <w:sz w:val="22"/>
                <w:szCs w:val="22"/>
              </w:rPr>
              <w:t>Place 3-4 students</w:t>
            </w:r>
            <w:r w:rsidR="005B00EA">
              <w:rPr>
                <w:rFonts w:ascii="Arial Narrow" w:hAnsi="Arial Narrow"/>
                <w:sz w:val="22"/>
                <w:szCs w:val="22"/>
              </w:rPr>
              <w:t>’</w:t>
            </w:r>
            <w:r w:rsidRPr="005B00EA">
              <w:rPr>
                <w:rFonts w:ascii="Arial Narrow" w:hAnsi="Arial Narrow"/>
                <w:sz w:val="22"/>
                <w:szCs w:val="22"/>
              </w:rPr>
              <w:t xml:space="preserve"> bags in a larger bag that is about half filled with ice and 5 oz</w:t>
            </w:r>
            <w:r w:rsidR="005B00EA">
              <w:rPr>
                <w:rFonts w:ascii="Arial Narrow" w:hAnsi="Arial Narrow"/>
                <w:sz w:val="22"/>
                <w:szCs w:val="22"/>
              </w:rPr>
              <w:t>.</w:t>
            </w:r>
            <w:r w:rsidRPr="005B00EA">
              <w:rPr>
                <w:rFonts w:ascii="Arial Narrow" w:hAnsi="Arial Narrow"/>
                <w:sz w:val="22"/>
                <w:szCs w:val="22"/>
              </w:rPr>
              <w:t xml:space="preserve"> of salt</w:t>
            </w:r>
            <w:r w:rsidR="005B00EA">
              <w:rPr>
                <w:rFonts w:ascii="Arial Narrow" w:hAnsi="Arial Narrow"/>
                <w:sz w:val="22"/>
                <w:szCs w:val="22"/>
              </w:rPr>
              <w:t>.</w:t>
            </w:r>
            <w:r w:rsidRPr="005B00E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A0BBE" w:rsidRPr="005B00EA" w:rsidRDefault="009A0BBE" w:rsidP="009A0BB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B00EA">
              <w:rPr>
                <w:rFonts w:ascii="Arial Narrow" w:hAnsi="Arial Narrow"/>
                <w:sz w:val="22"/>
                <w:szCs w:val="22"/>
              </w:rPr>
              <w:t>Wrap the large bag up in newspaper and twist the ends</w:t>
            </w:r>
            <w:r w:rsidR="005B00EA">
              <w:rPr>
                <w:rFonts w:ascii="Arial Narrow" w:hAnsi="Arial Narrow"/>
                <w:sz w:val="22"/>
                <w:szCs w:val="22"/>
              </w:rPr>
              <w:t>.</w:t>
            </w:r>
            <w:r w:rsidRPr="005B00E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F22AA" w:rsidRDefault="009A0BBE" w:rsidP="00DF22AA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5B00EA">
              <w:rPr>
                <w:rFonts w:ascii="Arial Narrow" w:hAnsi="Arial Narrow"/>
                <w:sz w:val="22"/>
                <w:szCs w:val="22"/>
              </w:rPr>
              <w:t>Have 2 students take each end and shake the roll for about 5 minutes</w:t>
            </w:r>
            <w:r w:rsidR="005B00EA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0156AA" w:rsidRPr="00DF22AA" w:rsidRDefault="00E27651" w:rsidP="00DF22AA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DF22AA">
              <w:rPr>
                <w:rFonts w:ascii="Arial Narrow" w:hAnsi="Arial Narrow"/>
                <w:sz w:val="22"/>
                <w:szCs w:val="22"/>
              </w:rPr>
              <w:t>After about 5 minutes, the liquid cream will turn to an ice-cream like solid.</w:t>
            </w:r>
          </w:p>
          <w:p w:rsidR="00C0109D" w:rsidRPr="005B00EA" w:rsidRDefault="00C0109D" w:rsidP="00C0109D">
            <w:pPr>
              <w:spacing w:before="100" w:beforeAutospacing="1" w:after="100" w:afterAutospacing="1"/>
              <w:rPr>
                <w:rFonts w:ascii="Arial Narrow" w:hAnsi="Arial Narrow"/>
                <w:b/>
                <w:sz w:val="22"/>
                <w:szCs w:val="22"/>
              </w:rPr>
            </w:pPr>
            <w:r w:rsidRPr="005B00EA">
              <w:rPr>
                <w:rFonts w:ascii="Arial Narrow" w:hAnsi="Arial Narrow"/>
                <w:sz w:val="22"/>
                <w:szCs w:val="22"/>
              </w:rPr>
              <w:t>Explain to the students that pictures will be taken throughout the process.  The pictures will be placed in a photo story.  The students will add details about each portion of the photo story by typing in the sequential steps, including vocabulary, details, etc.</w:t>
            </w:r>
          </w:p>
        </w:tc>
      </w:tr>
      <w:tr w:rsidR="00DB5006" w:rsidRPr="00E95BB4" w:rsidTr="005867D3">
        <w:tc>
          <w:tcPr>
            <w:tcW w:w="2898" w:type="dxa"/>
            <w:vAlign w:val="center"/>
          </w:tcPr>
          <w:p w:rsidR="000156AA" w:rsidRDefault="000156AA" w:rsidP="000156AA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4C56B1">
              <w:rPr>
                <w:rFonts w:ascii="Arial Rounded MT Bold" w:hAnsi="Arial Rounded MT Bold"/>
                <w:b/>
                <w:sz w:val="36"/>
                <w:szCs w:val="36"/>
              </w:rPr>
              <w:t>Extend</w:t>
            </w:r>
          </w:p>
          <w:p w:rsidR="00DB5006" w:rsidRPr="004C56B1" w:rsidRDefault="000156AA" w:rsidP="000156AA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C60DF5">
              <w:rPr>
                <w:rFonts w:ascii="Arial Rounded MT Bold" w:hAnsi="Arial Rounded MT Bold"/>
                <w:b/>
                <w:noProof/>
                <w:sz w:val="36"/>
                <w:szCs w:val="36"/>
              </w:rPr>
              <w:pict>
                <v:shape id="Picture 1" o:spid="_x0000_i1035" type="#_x0000_t75" style="width:61.8pt;height:52.9pt;visibility:visible">
                  <v:imagedata r:id="rId14" o:title="MC900295364[1]" grayscale="t"/>
                </v:shape>
              </w:pict>
            </w:r>
          </w:p>
        </w:tc>
        <w:tc>
          <w:tcPr>
            <w:tcW w:w="1440" w:type="dxa"/>
          </w:tcPr>
          <w:p w:rsidR="00DB5006" w:rsidRPr="00E95BB4" w:rsidRDefault="00A17283" w:rsidP="00A172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minutes</w:t>
            </w:r>
          </w:p>
        </w:tc>
        <w:tc>
          <w:tcPr>
            <w:tcW w:w="6678" w:type="dxa"/>
          </w:tcPr>
          <w:p w:rsidR="00DB5006" w:rsidRPr="005B00EA" w:rsidRDefault="00DF22AA" w:rsidP="008456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s</w:t>
            </w:r>
            <w:r w:rsidR="00782E54" w:rsidRPr="005B00EA">
              <w:rPr>
                <w:rFonts w:ascii="Arial Narrow" w:hAnsi="Arial Narrow"/>
                <w:sz w:val="22"/>
                <w:szCs w:val="22"/>
              </w:rPr>
              <w:t>tudents can add another variable (heat) to the solid-like mixture in order to see the change in the matt</w:t>
            </w:r>
            <w:r>
              <w:rPr>
                <w:rFonts w:ascii="Arial Narrow" w:hAnsi="Arial Narrow"/>
                <w:sz w:val="22"/>
                <w:szCs w:val="22"/>
              </w:rPr>
              <w:t>er. The ice-cream would melt.  The s</w:t>
            </w:r>
            <w:r w:rsidR="00782E54" w:rsidRPr="005B00EA">
              <w:rPr>
                <w:rFonts w:ascii="Arial Narrow" w:hAnsi="Arial Narrow"/>
                <w:sz w:val="22"/>
                <w:szCs w:val="22"/>
              </w:rPr>
              <w:t>tudents can record the length of time it takes for the ice cream to melt.</w:t>
            </w:r>
          </w:p>
          <w:p w:rsidR="00782E54" w:rsidRPr="005B00EA" w:rsidRDefault="00782E54" w:rsidP="00845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0156AA" w:rsidRPr="00DF22AA" w:rsidRDefault="00DF22AA" w:rsidP="008456E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s</w:t>
            </w:r>
            <w:r w:rsidR="00782E54" w:rsidRPr="005B00EA">
              <w:rPr>
                <w:rFonts w:ascii="Arial Narrow" w:hAnsi="Arial Narrow"/>
                <w:sz w:val="22"/>
                <w:szCs w:val="22"/>
              </w:rPr>
              <w:t xml:space="preserve">tudents can </w:t>
            </w:r>
            <w:r w:rsidR="00582A7B" w:rsidRPr="005B00EA">
              <w:rPr>
                <w:rFonts w:ascii="Arial Narrow" w:hAnsi="Arial Narrow"/>
                <w:sz w:val="22"/>
                <w:szCs w:val="22"/>
              </w:rPr>
              <w:t>repeat the process using a metal can in</w:t>
            </w:r>
            <w:r>
              <w:rPr>
                <w:rFonts w:ascii="Arial Narrow" w:hAnsi="Arial Narrow"/>
                <w:sz w:val="22"/>
                <w:szCs w:val="22"/>
              </w:rPr>
              <w:t>stead of the plastic baggies.  The s</w:t>
            </w:r>
            <w:r w:rsidR="00582A7B" w:rsidRPr="005B00EA">
              <w:rPr>
                <w:rFonts w:ascii="Arial Narrow" w:hAnsi="Arial Narrow"/>
                <w:sz w:val="22"/>
                <w:szCs w:val="22"/>
              </w:rPr>
              <w:t>tudents kick around the metal can i</w:t>
            </w:r>
            <w:r>
              <w:rPr>
                <w:rFonts w:ascii="Arial Narrow" w:hAnsi="Arial Narrow"/>
                <w:sz w:val="22"/>
                <w:szCs w:val="22"/>
              </w:rPr>
              <w:t>nstead of shaking the baggie.  The s</w:t>
            </w:r>
            <w:r w:rsidR="00582A7B" w:rsidRPr="005B00EA">
              <w:rPr>
                <w:rFonts w:ascii="Arial Narrow" w:hAnsi="Arial Narrow"/>
                <w:sz w:val="22"/>
                <w:szCs w:val="22"/>
              </w:rPr>
              <w:t xml:space="preserve">tudents can predict which material would freeze the cream faster.  </w:t>
            </w:r>
          </w:p>
        </w:tc>
      </w:tr>
      <w:tr w:rsidR="00131DD1" w:rsidRPr="00E95BB4" w:rsidTr="00DB5006">
        <w:trPr>
          <w:trHeight w:val="1944"/>
        </w:trPr>
        <w:tc>
          <w:tcPr>
            <w:tcW w:w="2898" w:type="dxa"/>
            <w:vAlign w:val="center"/>
          </w:tcPr>
          <w:p w:rsidR="00131DD1" w:rsidRDefault="00131DD1" w:rsidP="004C56B1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4C56B1">
              <w:rPr>
                <w:rFonts w:ascii="Arial Rounded MT Bold" w:hAnsi="Arial Rounded MT Bold"/>
                <w:b/>
                <w:sz w:val="36"/>
                <w:szCs w:val="36"/>
              </w:rPr>
              <w:t>Evaluate</w:t>
            </w:r>
          </w:p>
          <w:p w:rsidR="005867D3" w:rsidRPr="004C56B1" w:rsidRDefault="005867D3" w:rsidP="00DB5006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</w:rPr>
              <w:pict>
                <v:shape id="_x0000_i1036" type="#_x0000_t75" style="width:61.15pt;height:61.15pt">
                  <v:imagedata r:id="rId15" o:title="MC900431585[1]" grayscale="t"/>
                </v:shape>
              </w:pict>
            </w:r>
          </w:p>
        </w:tc>
        <w:tc>
          <w:tcPr>
            <w:tcW w:w="1440" w:type="dxa"/>
          </w:tcPr>
          <w:p w:rsidR="00131DD1" w:rsidRPr="00E95BB4" w:rsidRDefault="00A17283" w:rsidP="00A172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minutes</w:t>
            </w:r>
          </w:p>
        </w:tc>
        <w:tc>
          <w:tcPr>
            <w:tcW w:w="6678" w:type="dxa"/>
          </w:tcPr>
          <w:p w:rsidR="003B31D0" w:rsidRPr="005B00EA" w:rsidRDefault="00C82312" w:rsidP="003B31D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s</w:t>
            </w:r>
            <w:r w:rsidR="003B31D0" w:rsidRPr="005B00EA">
              <w:rPr>
                <w:rFonts w:ascii="Arial Narrow" w:hAnsi="Arial Narrow"/>
                <w:sz w:val="22"/>
                <w:szCs w:val="22"/>
              </w:rPr>
              <w:t>tu</w:t>
            </w:r>
            <w:r w:rsidR="008269D1" w:rsidRPr="005B00EA">
              <w:rPr>
                <w:rFonts w:ascii="Arial Narrow" w:hAnsi="Arial Narrow"/>
                <w:sz w:val="22"/>
                <w:szCs w:val="22"/>
              </w:rPr>
              <w:t xml:space="preserve">dents can add an entry into their science </w:t>
            </w:r>
            <w:r>
              <w:rPr>
                <w:rFonts w:ascii="Arial Narrow" w:hAnsi="Arial Narrow"/>
                <w:sz w:val="22"/>
                <w:szCs w:val="22"/>
              </w:rPr>
              <w:t>notebook</w:t>
            </w:r>
            <w:r w:rsidR="008269D1" w:rsidRPr="005B00EA">
              <w:rPr>
                <w:rFonts w:ascii="Arial Narrow" w:hAnsi="Arial Narrow"/>
                <w:sz w:val="22"/>
                <w:szCs w:val="22"/>
              </w:rPr>
              <w:t xml:space="preserve"> describing the chemical reaction that took place </w:t>
            </w:r>
            <w:r>
              <w:rPr>
                <w:rFonts w:ascii="Arial Narrow" w:hAnsi="Arial Narrow"/>
                <w:sz w:val="22"/>
                <w:szCs w:val="22"/>
              </w:rPr>
              <w:t>between the liquid and solid.  The s</w:t>
            </w:r>
            <w:r w:rsidR="008269D1" w:rsidRPr="005B00EA">
              <w:rPr>
                <w:rFonts w:ascii="Arial Narrow" w:hAnsi="Arial Narrow"/>
                <w:sz w:val="22"/>
                <w:szCs w:val="22"/>
              </w:rPr>
              <w:t xml:space="preserve">tudents must include vocabulary, observations, predictions, </w:t>
            </w:r>
            <w:r w:rsidR="00D94CB5" w:rsidRPr="005B00EA">
              <w:rPr>
                <w:rFonts w:ascii="Arial Narrow" w:hAnsi="Arial Narrow"/>
                <w:sz w:val="22"/>
                <w:szCs w:val="22"/>
              </w:rPr>
              <w:t xml:space="preserve">and results within their </w:t>
            </w:r>
            <w:r>
              <w:rPr>
                <w:rFonts w:ascii="Arial Narrow" w:hAnsi="Arial Narrow"/>
                <w:sz w:val="22"/>
                <w:szCs w:val="22"/>
              </w:rPr>
              <w:t xml:space="preserve">notebook </w:t>
            </w:r>
            <w:r w:rsidR="00D94CB5" w:rsidRPr="005B00EA">
              <w:rPr>
                <w:rFonts w:ascii="Arial Narrow" w:hAnsi="Arial Narrow"/>
                <w:sz w:val="22"/>
                <w:szCs w:val="22"/>
              </w:rPr>
              <w:t>entry.</w:t>
            </w:r>
          </w:p>
          <w:p w:rsidR="000156AA" w:rsidRPr="005B00EA" w:rsidRDefault="000156AA" w:rsidP="00DB5006">
            <w:pPr>
              <w:rPr>
                <w:rFonts w:ascii="Arial Narrow" w:hAnsi="Arial Narrow"/>
                <w:sz w:val="22"/>
                <w:szCs w:val="22"/>
              </w:rPr>
            </w:pPr>
          </w:p>
          <w:p w:rsidR="000156AA" w:rsidRPr="005B00EA" w:rsidRDefault="000156AA" w:rsidP="00DB5006">
            <w:pPr>
              <w:rPr>
                <w:rFonts w:ascii="Arial Narrow" w:hAnsi="Arial Narrow"/>
                <w:sz w:val="22"/>
                <w:szCs w:val="22"/>
              </w:rPr>
            </w:pPr>
          </w:p>
          <w:p w:rsidR="000156AA" w:rsidRPr="005B00EA" w:rsidRDefault="000156AA" w:rsidP="00DB5006">
            <w:pPr>
              <w:rPr>
                <w:rFonts w:ascii="Arial Narrow" w:hAnsi="Arial Narrow"/>
                <w:sz w:val="22"/>
                <w:szCs w:val="22"/>
              </w:rPr>
            </w:pPr>
          </w:p>
          <w:p w:rsidR="000156AA" w:rsidRPr="005B00EA" w:rsidRDefault="000156AA" w:rsidP="00DB5006">
            <w:pPr>
              <w:rPr>
                <w:rFonts w:ascii="Arial Narrow" w:hAnsi="Arial Narrow"/>
                <w:sz w:val="22"/>
                <w:szCs w:val="22"/>
              </w:rPr>
            </w:pPr>
          </w:p>
          <w:p w:rsidR="000156AA" w:rsidRPr="005B00EA" w:rsidRDefault="000156AA" w:rsidP="00DB5006">
            <w:pPr>
              <w:rPr>
                <w:rFonts w:ascii="Arial Narrow" w:hAnsi="Arial Narrow"/>
                <w:sz w:val="22"/>
                <w:szCs w:val="22"/>
              </w:rPr>
            </w:pPr>
          </w:p>
          <w:p w:rsidR="000156AA" w:rsidRPr="005B00EA" w:rsidRDefault="000156AA" w:rsidP="00DB5006">
            <w:pPr>
              <w:rPr>
                <w:rFonts w:ascii="Arial Narrow" w:hAnsi="Arial Narrow"/>
                <w:sz w:val="22"/>
                <w:szCs w:val="22"/>
              </w:rPr>
            </w:pPr>
          </w:p>
          <w:p w:rsidR="000156AA" w:rsidRPr="005B00EA" w:rsidRDefault="000156AA" w:rsidP="00DB50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2926" w:rsidRDefault="00292926">
      <w:pPr>
        <w:rPr>
          <w:rFonts w:ascii="Arial Narrow" w:hAnsi="Arial Narrow"/>
        </w:rPr>
      </w:pPr>
    </w:p>
    <w:sectPr w:rsidR="00292926" w:rsidSect="005867D3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B93"/>
    <w:multiLevelType w:val="hybridMultilevel"/>
    <w:tmpl w:val="CD64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491D"/>
    <w:multiLevelType w:val="hybridMultilevel"/>
    <w:tmpl w:val="A5D66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4E02"/>
    <w:multiLevelType w:val="multilevel"/>
    <w:tmpl w:val="C2D0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B15BD"/>
    <w:multiLevelType w:val="hybridMultilevel"/>
    <w:tmpl w:val="7EE0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3675"/>
    <w:multiLevelType w:val="multilevel"/>
    <w:tmpl w:val="BE0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638FD"/>
    <w:multiLevelType w:val="hybridMultilevel"/>
    <w:tmpl w:val="8F8A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E72BD"/>
    <w:multiLevelType w:val="multilevel"/>
    <w:tmpl w:val="F8EE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940CD"/>
    <w:multiLevelType w:val="hybridMultilevel"/>
    <w:tmpl w:val="6F78D3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044EE2"/>
    <w:multiLevelType w:val="hybridMultilevel"/>
    <w:tmpl w:val="5080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86BFA"/>
    <w:multiLevelType w:val="multilevel"/>
    <w:tmpl w:val="5AD4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96278"/>
    <w:multiLevelType w:val="hybridMultilevel"/>
    <w:tmpl w:val="C3A0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A418C"/>
    <w:multiLevelType w:val="hybridMultilevel"/>
    <w:tmpl w:val="9A506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C3920"/>
    <w:multiLevelType w:val="hybridMultilevel"/>
    <w:tmpl w:val="655E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80777"/>
    <w:multiLevelType w:val="hybridMultilevel"/>
    <w:tmpl w:val="31642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5772AB"/>
    <w:multiLevelType w:val="hybridMultilevel"/>
    <w:tmpl w:val="6E201D7A"/>
    <w:lvl w:ilvl="0" w:tplc="1BF01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0076DF"/>
    <w:multiLevelType w:val="hybridMultilevel"/>
    <w:tmpl w:val="55A2BE7A"/>
    <w:lvl w:ilvl="0" w:tplc="E370C6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424AE0A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A7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40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04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0C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00B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CB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29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DA1BF2"/>
    <w:multiLevelType w:val="hybridMultilevel"/>
    <w:tmpl w:val="0C42A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C36A9"/>
    <w:multiLevelType w:val="hybridMultilevel"/>
    <w:tmpl w:val="5B9C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C7A83"/>
    <w:multiLevelType w:val="hybridMultilevel"/>
    <w:tmpl w:val="7106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C770F"/>
    <w:multiLevelType w:val="hybridMultilevel"/>
    <w:tmpl w:val="131E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E2707"/>
    <w:multiLevelType w:val="hybridMultilevel"/>
    <w:tmpl w:val="C9E4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A2D84"/>
    <w:multiLevelType w:val="hybridMultilevel"/>
    <w:tmpl w:val="D0DC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60978"/>
    <w:multiLevelType w:val="hybridMultilevel"/>
    <w:tmpl w:val="D482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000F4"/>
    <w:multiLevelType w:val="multilevel"/>
    <w:tmpl w:val="6B44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FA46CB"/>
    <w:multiLevelType w:val="multilevel"/>
    <w:tmpl w:val="48BE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</w:num>
  <w:num w:numId="3">
    <w:abstractNumId w:val="9"/>
    <w:lvlOverride w:ilvl="0"/>
    <w:lvlOverride w:ilvl="1">
      <w:lvl w:ilvl="1">
        <w:numFmt w:val="lowerLetter"/>
        <w:lvlText w:val="%2."/>
        <w:lvlJc w:val="left"/>
      </w:lvl>
    </w:lvlOverride>
  </w:num>
  <w:num w:numId="4">
    <w:abstractNumId w:val="9"/>
    <w:lvlOverride w:ilvl="0">
      <w:startOverride w:val="2"/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3"/>
  </w:num>
  <w:num w:numId="6">
    <w:abstractNumId w:val="2"/>
    <w:lvlOverride w:ilvl="0">
      <w:startOverride w:val="1"/>
    </w:lvlOverride>
  </w:num>
  <w:num w:numId="7">
    <w:abstractNumId w:val="2"/>
    <w:lvlOverride w:ilv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2"/>
    <w:lvlOverride w:ilvl="0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2"/>
    <w:lvlOverride w:ilvl="0">
      <w:startOverride w:val="2"/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15"/>
    <w:lvlOverride w:ilvl="0">
      <w:startOverride w:val="3"/>
    </w:lvlOverride>
  </w:num>
  <w:num w:numId="11">
    <w:abstractNumId w:val="13"/>
  </w:num>
  <w:num w:numId="12">
    <w:abstractNumId w:val="18"/>
  </w:num>
  <w:num w:numId="13">
    <w:abstractNumId w:val="1"/>
  </w:num>
  <w:num w:numId="14">
    <w:abstractNumId w:val="24"/>
  </w:num>
  <w:num w:numId="15">
    <w:abstractNumId w:val="7"/>
  </w:num>
  <w:num w:numId="16">
    <w:abstractNumId w:val="14"/>
  </w:num>
  <w:num w:numId="17">
    <w:abstractNumId w:val="11"/>
  </w:num>
  <w:num w:numId="18">
    <w:abstractNumId w:val="12"/>
  </w:num>
  <w:num w:numId="19">
    <w:abstractNumId w:val="17"/>
  </w:num>
  <w:num w:numId="20">
    <w:abstractNumId w:val="20"/>
  </w:num>
  <w:num w:numId="21">
    <w:abstractNumId w:val="22"/>
  </w:num>
  <w:num w:numId="22">
    <w:abstractNumId w:val="19"/>
  </w:num>
  <w:num w:numId="23">
    <w:abstractNumId w:val="0"/>
  </w:num>
  <w:num w:numId="24">
    <w:abstractNumId w:val="8"/>
  </w:num>
  <w:num w:numId="25">
    <w:abstractNumId w:val="3"/>
  </w:num>
  <w:num w:numId="26">
    <w:abstractNumId w:val="10"/>
  </w:num>
  <w:num w:numId="27">
    <w:abstractNumId w:val="21"/>
  </w:num>
  <w:num w:numId="28">
    <w:abstractNumId w:val="5"/>
  </w:num>
  <w:num w:numId="29">
    <w:abstractNumId w:val="1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899"/>
    <w:rsid w:val="000119EA"/>
    <w:rsid w:val="000156AA"/>
    <w:rsid w:val="00057386"/>
    <w:rsid w:val="000819CD"/>
    <w:rsid w:val="00090B14"/>
    <w:rsid w:val="000B1FCF"/>
    <w:rsid w:val="000C4A5B"/>
    <w:rsid w:val="001253B0"/>
    <w:rsid w:val="00125E58"/>
    <w:rsid w:val="00131DD1"/>
    <w:rsid w:val="00164A32"/>
    <w:rsid w:val="00181FA6"/>
    <w:rsid w:val="001B1983"/>
    <w:rsid w:val="001C7F64"/>
    <w:rsid w:val="001D26E3"/>
    <w:rsid w:val="001D4564"/>
    <w:rsid w:val="001E277E"/>
    <w:rsid w:val="001E6899"/>
    <w:rsid w:val="001F6C42"/>
    <w:rsid w:val="001F7CAC"/>
    <w:rsid w:val="00206040"/>
    <w:rsid w:val="002229D2"/>
    <w:rsid w:val="0026247B"/>
    <w:rsid w:val="00292926"/>
    <w:rsid w:val="002A043D"/>
    <w:rsid w:val="002A6267"/>
    <w:rsid w:val="002B6919"/>
    <w:rsid w:val="002C5E44"/>
    <w:rsid w:val="002F3B43"/>
    <w:rsid w:val="00313C59"/>
    <w:rsid w:val="00315FE3"/>
    <w:rsid w:val="003303DD"/>
    <w:rsid w:val="00333BBF"/>
    <w:rsid w:val="003615F3"/>
    <w:rsid w:val="00362456"/>
    <w:rsid w:val="00392725"/>
    <w:rsid w:val="003B31D0"/>
    <w:rsid w:val="003C24A5"/>
    <w:rsid w:val="003C2EED"/>
    <w:rsid w:val="003F2B92"/>
    <w:rsid w:val="003F2C18"/>
    <w:rsid w:val="004512DE"/>
    <w:rsid w:val="004916D6"/>
    <w:rsid w:val="00492C75"/>
    <w:rsid w:val="0049358D"/>
    <w:rsid w:val="004B79F0"/>
    <w:rsid w:val="004C56B1"/>
    <w:rsid w:val="004E4D0E"/>
    <w:rsid w:val="004F1C6C"/>
    <w:rsid w:val="004F5032"/>
    <w:rsid w:val="00506978"/>
    <w:rsid w:val="0056381B"/>
    <w:rsid w:val="0057544E"/>
    <w:rsid w:val="005822EF"/>
    <w:rsid w:val="00582A7B"/>
    <w:rsid w:val="005867D3"/>
    <w:rsid w:val="005A11A5"/>
    <w:rsid w:val="005B00EA"/>
    <w:rsid w:val="005B45B9"/>
    <w:rsid w:val="005E400C"/>
    <w:rsid w:val="00600D66"/>
    <w:rsid w:val="00633E90"/>
    <w:rsid w:val="00670A9C"/>
    <w:rsid w:val="00673DF1"/>
    <w:rsid w:val="006F0221"/>
    <w:rsid w:val="00707DF4"/>
    <w:rsid w:val="0071738F"/>
    <w:rsid w:val="007224B2"/>
    <w:rsid w:val="007444F8"/>
    <w:rsid w:val="00764FBC"/>
    <w:rsid w:val="00782E54"/>
    <w:rsid w:val="007A636B"/>
    <w:rsid w:val="007B0198"/>
    <w:rsid w:val="007C0D6B"/>
    <w:rsid w:val="007E0888"/>
    <w:rsid w:val="007E1F72"/>
    <w:rsid w:val="00806339"/>
    <w:rsid w:val="0081350B"/>
    <w:rsid w:val="008269D1"/>
    <w:rsid w:val="00833997"/>
    <w:rsid w:val="00833BA1"/>
    <w:rsid w:val="008456EC"/>
    <w:rsid w:val="008545E3"/>
    <w:rsid w:val="008F1ED3"/>
    <w:rsid w:val="00904489"/>
    <w:rsid w:val="00930F37"/>
    <w:rsid w:val="00956683"/>
    <w:rsid w:val="009A0BBE"/>
    <w:rsid w:val="00A17283"/>
    <w:rsid w:val="00A452B3"/>
    <w:rsid w:val="00A7401C"/>
    <w:rsid w:val="00A7746B"/>
    <w:rsid w:val="00AC7A5C"/>
    <w:rsid w:val="00B032D8"/>
    <w:rsid w:val="00B13DB1"/>
    <w:rsid w:val="00B41AFA"/>
    <w:rsid w:val="00B43616"/>
    <w:rsid w:val="00B461D1"/>
    <w:rsid w:val="00B63742"/>
    <w:rsid w:val="00B87512"/>
    <w:rsid w:val="00B928DC"/>
    <w:rsid w:val="00BF1D8C"/>
    <w:rsid w:val="00BF6C5D"/>
    <w:rsid w:val="00C0109D"/>
    <w:rsid w:val="00C10C5C"/>
    <w:rsid w:val="00C60DF5"/>
    <w:rsid w:val="00C76A68"/>
    <w:rsid w:val="00C82312"/>
    <w:rsid w:val="00C97E6D"/>
    <w:rsid w:val="00CC1708"/>
    <w:rsid w:val="00D44E63"/>
    <w:rsid w:val="00D470A7"/>
    <w:rsid w:val="00D748AD"/>
    <w:rsid w:val="00D74FAC"/>
    <w:rsid w:val="00D87DCD"/>
    <w:rsid w:val="00D9223D"/>
    <w:rsid w:val="00D94CB5"/>
    <w:rsid w:val="00DA56B5"/>
    <w:rsid w:val="00DB5006"/>
    <w:rsid w:val="00DD3BE4"/>
    <w:rsid w:val="00DF22AA"/>
    <w:rsid w:val="00DF4868"/>
    <w:rsid w:val="00DF750F"/>
    <w:rsid w:val="00E27651"/>
    <w:rsid w:val="00E30423"/>
    <w:rsid w:val="00E52589"/>
    <w:rsid w:val="00E878D9"/>
    <w:rsid w:val="00E95BB4"/>
    <w:rsid w:val="00EB012F"/>
    <w:rsid w:val="00F003F7"/>
    <w:rsid w:val="00F211D7"/>
    <w:rsid w:val="00F41ABA"/>
    <w:rsid w:val="00F41EDB"/>
    <w:rsid w:val="00F77032"/>
    <w:rsid w:val="00F866D7"/>
    <w:rsid w:val="00F9414D"/>
    <w:rsid w:val="00FD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50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F0221"/>
    <w:rPr>
      <w:strike w:val="0"/>
      <w:dstrike w:val="0"/>
      <w:color w:val="8A5301"/>
      <w:u w:val="none"/>
      <w:effect w:val="none"/>
    </w:rPr>
  </w:style>
  <w:style w:type="character" w:styleId="Strong">
    <w:name w:val="Strong"/>
    <w:uiPriority w:val="22"/>
    <w:qFormat/>
    <w:rsid w:val="006F0221"/>
    <w:rPr>
      <w:b/>
      <w:bCs/>
      <w:i w:val="0"/>
      <w:iCs w:val="0"/>
    </w:rPr>
  </w:style>
  <w:style w:type="character" w:customStyle="1" w:styleId="topiccode5">
    <w:name w:val="topiccode5"/>
    <w:rsid w:val="006F0221"/>
    <w:rPr>
      <w:b/>
      <w:bCs/>
    </w:rPr>
  </w:style>
  <w:style w:type="character" w:customStyle="1" w:styleId="topicvalue5">
    <w:name w:val="topicvalue5"/>
    <w:rsid w:val="006F0221"/>
    <w:rPr>
      <w:caps/>
    </w:rPr>
  </w:style>
  <w:style w:type="character" w:customStyle="1" w:styleId="sciencelimit1">
    <w:name w:val="sciencelimit1"/>
    <w:rsid w:val="006F0221"/>
    <w:rPr>
      <w:shd w:val="clear" w:color="auto" w:fill="FFF587"/>
    </w:rPr>
  </w:style>
  <w:style w:type="character" w:customStyle="1" w:styleId="unbold1">
    <w:name w:val="unbold1"/>
    <w:rsid w:val="006F0221"/>
    <w:rPr>
      <w:b w:val="0"/>
      <w:bCs w:val="0"/>
    </w:rPr>
  </w:style>
  <w:style w:type="paragraph" w:styleId="BodyText">
    <w:name w:val="Body Text"/>
    <w:basedOn w:val="Normal"/>
    <w:link w:val="BodyTextChar"/>
    <w:rsid w:val="00057386"/>
    <w:pPr>
      <w:framePr w:hSpace="180" w:wrap="notBeside" w:hAnchor="margin" w:y="560"/>
    </w:pPr>
    <w:rPr>
      <w:rFonts w:ascii="Kristen ITC" w:hAnsi="Kristen ITC"/>
      <w:sz w:val="22"/>
    </w:rPr>
  </w:style>
  <w:style w:type="character" w:customStyle="1" w:styleId="BodyTextChar">
    <w:name w:val="Body Text Char"/>
    <w:link w:val="BodyText"/>
    <w:locked/>
    <w:rsid w:val="00057386"/>
    <w:rPr>
      <w:rFonts w:ascii="Kristen ITC" w:hAnsi="Kristen ITC"/>
      <w:sz w:val="22"/>
      <w:szCs w:val="24"/>
      <w:lang w:val="en-US" w:eastAsia="en-US" w:bidi="ar-SA"/>
    </w:rPr>
  </w:style>
  <w:style w:type="paragraph" w:customStyle="1" w:styleId="intro">
    <w:name w:val="intro"/>
    <w:basedOn w:val="Normal"/>
    <w:rsid w:val="00A452B3"/>
    <w:pPr>
      <w:spacing w:after="150"/>
    </w:pPr>
    <w:rPr>
      <w:rFonts w:ascii="Arial" w:hAnsi="Arial" w:cs="Arial"/>
      <w:sz w:val="21"/>
      <w:szCs w:val="21"/>
    </w:rPr>
  </w:style>
  <w:style w:type="paragraph" w:styleId="NormalWeb">
    <w:name w:val="Normal (Web)"/>
    <w:basedOn w:val="Normal"/>
    <w:uiPriority w:val="99"/>
    <w:unhideWhenUsed/>
    <w:rsid w:val="005A11A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FollowedHyperlink">
    <w:name w:val="FollowedHyperlink"/>
    <w:rsid w:val="005E400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EEEEE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8624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383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EEEEEE"/>
                                    <w:bottom w:val="single" w:sz="12" w:space="8" w:color="EEEEEE"/>
                                    <w:right w:val="single" w:sz="12" w:space="8" w:color="EEEEEE"/>
                                  </w:divBdr>
                                  <w:divsChild>
                                    <w:div w:id="3827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0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6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37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16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45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77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50695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225">
          <w:marLeft w:val="2925"/>
          <w:marRight w:val="3150"/>
          <w:marTop w:val="75"/>
          <w:marBottom w:val="75"/>
          <w:divBdr>
            <w:top w:val="single" w:sz="6" w:space="0" w:color="000000"/>
            <w:left w:val="single" w:sz="6" w:space="11" w:color="000000"/>
            <w:bottom w:val="single" w:sz="6" w:space="0" w:color="000000"/>
            <w:right w:val="single" w:sz="6" w:space="11" w:color="000000"/>
          </w:divBdr>
          <w:divsChild>
            <w:div w:id="13677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EEEEE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52645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36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EEEEEE"/>
                                    <w:bottom w:val="single" w:sz="12" w:space="8" w:color="EEEEEE"/>
                                    <w:right w:val="single" w:sz="12" w:space="8" w:color="EEEEEE"/>
                                  </w:divBdr>
                                  <w:divsChild>
                                    <w:div w:id="7665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6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8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7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1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692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93698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227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1897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591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909</Words>
  <Characters>4630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Samuel Evans, Jr.</dc:creator>
  <cp:keywords/>
  <dc:description/>
  <cp:lastModifiedBy>Washington County Public Schools</cp:lastModifiedBy>
  <cp:revision>2</cp:revision>
  <cp:lastPrinted>2011-06-08T17:51:00Z</cp:lastPrinted>
  <dcterms:created xsi:type="dcterms:W3CDTF">2012-03-05T13:23:00Z</dcterms:created>
  <dcterms:modified xsi:type="dcterms:W3CDTF">2012-03-05T13:23:00Z</dcterms:modified>
</cp:coreProperties>
</file>