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853"/>
      </w:tblGrid>
      <w:tr w:rsidR="002608F8" w:rsidTr="000E4656">
        <w:trPr>
          <w:cantSplit/>
          <w:trHeight w:val="12650"/>
        </w:trPr>
        <w:tc>
          <w:tcPr>
            <w:tcW w:w="5058" w:type="dxa"/>
          </w:tcPr>
          <w:p w:rsidR="002608F8" w:rsidRDefault="002608F8" w:rsidP="00C432FA">
            <w:pPr>
              <w:pStyle w:val="Heading1"/>
              <w:jc w:val="left"/>
              <w:rPr>
                <w:b w:val="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</w:t>
            </w:r>
            <w:r w:rsidR="005875EF">
              <w:rPr>
                <w:sz w:val="20"/>
                <w:u w:val="single"/>
              </w:rPr>
              <w:t xml:space="preserve">Literacy </w:t>
            </w:r>
            <w:r w:rsidRPr="002C7793">
              <w:rPr>
                <w:sz w:val="20"/>
                <w:u w:val="single"/>
              </w:rPr>
              <w:t>Standards</w:t>
            </w:r>
            <w:r w:rsidR="00C432FA">
              <w:rPr>
                <w:sz w:val="20"/>
                <w:u w:val="single"/>
              </w:rPr>
              <w:t xml:space="preserve"> </w:t>
            </w:r>
            <w:r w:rsidR="00C432FA" w:rsidRPr="00C432FA">
              <w:rPr>
                <w:sz w:val="20"/>
                <w:u w:val="single"/>
              </w:rPr>
              <w:t>-</w:t>
            </w:r>
            <w:r w:rsidRPr="00C432FA">
              <w:rPr>
                <w:sz w:val="20"/>
                <w:szCs w:val="20"/>
                <w:u w:val="single"/>
              </w:rPr>
              <w:t xml:space="preserve"> </w:t>
            </w:r>
            <w:r w:rsidR="00C432FA" w:rsidRPr="00C432FA">
              <w:rPr>
                <w:sz w:val="20"/>
                <w:szCs w:val="20"/>
                <w:u w:val="single"/>
              </w:rPr>
              <w:t>Reading</w:t>
            </w:r>
            <w:r w:rsidRPr="002C7793">
              <w:rPr>
                <w:sz w:val="20"/>
                <w:szCs w:val="20"/>
              </w:rPr>
              <w:t xml:space="preserve">                            </w:t>
            </w:r>
          </w:p>
          <w:p w:rsidR="002608F8" w:rsidRPr="00C432FA" w:rsidRDefault="002608F8" w:rsidP="002608F8">
            <w:pPr>
              <w:rPr>
                <w:b/>
                <w:sz w:val="10"/>
                <w:szCs w:val="20"/>
                <w:u w:val="single"/>
              </w:rPr>
            </w:pPr>
          </w:p>
          <w:p w:rsidR="009A0C14" w:rsidRDefault="009A0C14" w:rsidP="009A0C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Ideas &amp; Details</w:t>
            </w:r>
          </w:p>
          <w:p w:rsidR="009A0C14" w:rsidRPr="0086575D" w:rsidRDefault="009A0C14" w:rsidP="009A0C14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Read closely; cite specific textual evidence …</w:t>
            </w:r>
          </w:p>
          <w:p w:rsidR="009A0C14" w:rsidRPr="0086575D" w:rsidRDefault="009A0C14" w:rsidP="009A0C14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Determine central ideas of a text &amp; analyze their development; summarize the key supporting details and ideas</w:t>
            </w:r>
          </w:p>
          <w:p w:rsidR="009A0C14" w:rsidRPr="002608F8" w:rsidRDefault="009A0C14" w:rsidP="009A0C14">
            <w:pPr>
              <w:numPr>
                <w:ilvl w:val="0"/>
                <w:numId w:val="7"/>
              </w:numPr>
              <w:ind w:left="217" w:hanging="217"/>
              <w:rPr>
                <w:b/>
                <w:sz w:val="20"/>
              </w:rPr>
            </w:pPr>
            <w:r>
              <w:rPr>
                <w:sz w:val="20"/>
              </w:rPr>
              <w:t>3. Analyze how and why ideas develop &amp; interact over the course of a text</w:t>
            </w:r>
          </w:p>
          <w:p w:rsidR="009A0C14" w:rsidRDefault="009A0C14" w:rsidP="009A0C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Craft and Structure</w:t>
            </w:r>
          </w:p>
          <w:p w:rsidR="009A0C14" w:rsidRDefault="009A0C14" w:rsidP="009A0C14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4. Interpret words &amp;phrases as they are used in text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9A0C14" w:rsidRDefault="009A0C14" w:rsidP="009A0C14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5. Analyze the structure of texts …</w:t>
            </w:r>
          </w:p>
          <w:p w:rsidR="009A0C14" w:rsidRDefault="009A0C14" w:rsidP="009A0C14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6. Assess how point of view or purpose shapes the content and style of a text.</w:t>
            </w:r>
          </w:p>
          <w:p w:rsidR="009A0C14" w:rsidRDefault="009A0C14" w:rsidP="009A0C14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Integration of Knowledge and Ideas</w:t>
            </w:r>
          </w:p>
          <w:p w:rsidR="009A0C14" w:rsidRPr="005875EF" w:rsidRDefault="009A0C14" w:rsidP="009A0C14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7. Integrate and evaluate content presented in diverse media and formats …</w:t>
            </w:r>
          </w:p>
          <w:p w:rsidR="009A0C14" w:rsidRPr="005875EF" w:rsidRDefault="009A0C14" w:rsidP="009A0C14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8. Delineate and evaluate the argument and specific claims in a text …</w:t>
            </w:r>
          </w:p>
          <w:p w:rsidR="009A0C14" w:rsidRPr="005875EF" w:rsidRDefault="009A0C14" w:rsidP="009A0C14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9. Analyze how two or more texts address similar themes or topics …</w:t>
            </w:r>
          </w:p>
          <w:p w:rsidR="009A0C14" w:rsidRDefault="009A0C14" w:rsidP="009A0C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Reading &amp; Level of Text Complexity</w:t>
            </w:r>
          </w:p>
          <w:p w:rsidR="009A0C14" w:rsidRPr="005875EF" w:rsidRDefault="009A0C14" w:rsidP="009A0C14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10. Read and comprehend science /technical texts at grade level independently and proficiently</w:t>
            </w:r>
          </w:p>
          <w:p w:rsidR="005875EF" w:rsidRPr="005875EF" w:rsidRDefault="005875EF" w:rsidP="005875EF">
            <w:pPr>
              <w:pStyle w:val="ListParagraph"/>
              <w:ind w:left="180"/>
              <w:rPr>
                <w:b/>
                <w:sz w:val="20"/>
              </w:rPr>
            </w:pPr>
          </w:p>
          <w:p w:rsidR="002608F8" w:rsidRPr="002C7793" w:rsidRDefault="002608F8" w:rsidP="002608F8">
            <w:pPr>
              <w:ind w:left="180" w:hanging="180"/>
              <w:rPr>
                <w:b/>
                <w:sz w:val="20"/>
                <w:szCs w:val="20"/>
                <w:u w:val="single"/>
              </w:rPr>
            </w:pPr>
            <w:r w:rsidRPr="002C7793">
              <w:rPr>
                <w:b/>
                <w:sz w:val="20"/>
                <w:szCs w:val="20"/>
              </w:rPr>
              <w:t xml:space="preserve">                        </w:t>
            </w:r>
            <w:r w:rsidR="00C432FA" w:rsidRPr="00C432FA">
              <w:rPr>
                <w:b/>
                <w:sz w:val="20"/>
                <w:u w:val="single"/>
              </w:rPr>
              <w:t>Literacy Standards -</w:t>
            </w:r>
            <w:r w:rsidR="00C432FA" w:rsidRPr="00C432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2C7793">
              <w:rPr>
                <w:b/>
                <w:sz w:val="20"/>
                <w:szCs w:val="20"/>
                <w:u w:val="single"/>
              </w:rPr>
              <w:t>Writing</w:t>
            </w:r>
          </w:p>
          <w:p w:rsidR="002608F8" w:rsidRPr="00C432FA" w:rsidRDefault="002608F8" w:rsidP="002608F8">
            <w:pPr>
              <w:ind w:left="180" w:hanging="180"/>
              <w:rPr>
                <w:b/>
                <w:sz w:val="10"/>
              </w:rPr>
            </w:pPr>
          </w:p>
          <w:p w:rsidR="002608F8" w:rsidRDefault="002608F8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Text Types and Purposes</w:t>
            </w:r>
          </w:p>
          <w:p w:rsidR="002608F8" w:rsidRPr="0086575D" w:rsidRDefault="002608F8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Write arguments focused on content</w:t>
            </w:r>
          </w:p>
          <w:p w:rsidR="002608F8" w:rsidRPr="0086575D" w:rsidRDefault="002608F8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Write informative/explanatory texts</w:t>
            </w:r>
          </w:p>
          <w:p w:rsidR="002608F8" w:rsidRPr="0086575D" w:rsidRDefault="002608F8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Production &amp; Distribution of Writing</w:t>
            </w:r>
          </w:p>
          <w:p w:rsidR="002608F8" w:rsidRPr="0086575D" w:rsidRDefault="002608F8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4. Produce clear and coherent writing</w:t>
            </w:r>
          </w:p>
          <w:p w:rsidR="002608F8" w:rsidRPr="00BB339B" w:rsidRDefault="002608F8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5. Develop and strengthen writing</w:t>
            </w:r>
          </w:p>
          <w:p w:rsidR="002608F8" w:rsidRDefault="002608F8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6. Use technology to produce and publish writing</w:t>
            </w:r>
          </w:p>
          <w:p w:rsidR="002608F8" w:rsidRPr="002608F8" w:rsidRDefault="002608F8" w:rsidP="002608F8">
            <w:pPr>
              <w:ind w:left="180" w:hanging="180"/>
              <w:rPr>
                <w:b/>
                <w:sz w:val="20"/>
              </w:rPr>
            </w:pPr>
            <w:r w:rsidRPr="002608F8">
              <w:rPr>
                <w:b/>
                <w:sz w:val="20"/>
              </w:rPr>
              <w:t>Research to Build and Present Knowledge</w:t>
            </w:r>
          </w:p>
          <w:p w:rsidR="002608F8" w:rsidRDefault="002608F8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7. Conduct short research projects to answer a question</w:t>
            </w:r>
          </w:p>
          <w:p w:rsidR="002608F8" w:rsidRDefault="002608F8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8. Gather relevant information from multiple print and digital sources</w:t>
            </w:r>
          </w:p>
          <w:p w:rsidR="002608F8" w:rsidRDefault="002608F8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9. Draw evidence from informational texts to support analysis, reflection and research</w:t>
            </w:r>
          </w:p>
          <w:p w:rsidR="002608F8" w:rsidRDefault="002608F8" w:rsidP="002608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Writing</w:t>
            </w:r>
          </w:p>
          <w:p w:rsidR="002608F8" w:rsidRPr="002608F8" w:rsidRDefault="002608F8" w:rsidP="002608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sz w:val="20"/>
              </w:rPr>
            </w:pPr>
            <w:r w:rsidRPr="002608F8">
              <w:rPr>
                <w:sz w:val="20"/>
              </w:rPr>
              <w:t>10.</w:t>
            </w:r>
            <w:r>
              <w:rPr>
                <w:sz w:val="20"/>
              </w:rPr>
              <w:t xml:space="preserve"> Write routinely over extended and shorter time frames.</w:t>
            </w:r>
          </w:p>
          <w:p w:rsidR="0059162D" w:rsidRDefault="0059162D" w:rsidP="0059162D">
            <w:pPr>
              <w:rPr>
                <w:b/>
                <w:sz w:val="20"/>
              </w:rPr>
            </w:pPr>
            <w:r w:rsidRPr="009D5214">
              <w:rPr>
                <w:b/>
                <w:sz w:val="20"/>
              </w:rPr>
              <w:t xml:space="preserve">          </w:t>
            </w:r>
          </w:p>
          <w:p w:rsidR="002608F8" w:rsidRPr="00397793" w:rsidRDefault="002608F8" w:rsidP="00B3198F">
            <w:pPr>
              <w:ind w:left="216"/>
              <w:rPr>
                <w:sz w:val="20"/>
              </w:rPr>
            </w:pPr>
          </w:p>
        </w:tc>
        <w:tc>
          <w:tcPr>
            <w:tcW w:w="5853" w:type="dxa"/>
          </w:tcPr>
          <w:p w:rsidR="0059162D" w:rsidRPr="00573040" w:rsidRDefault="0059162D" w:rsidP="0059162D">
            <w:pPr>
              <w:pStyle w:val="Heading1"/>
              <w:jc w:val="left"/>
              <w:rPr>
                <w:sz w:val="20"/>
                <w:u w:val="single"/>
              </w:rPr>
            </w:pPr>
            <w:r w:rsidRPr="009D5214">
              <w:rPr>
                <w:sz w:val="20"/>
              </w:rPr>
              <w:t xml:space="preserve">          </w:t>
            </w:r>
            <w:r w:rsidRPr="009D5214">
              <w:rPr>
                <w:sz w:val="20"/>
                <w:u w:val="single"/>
              </w:rPr>
              <w:t>Standards for Mathematics Practices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1 Make sense of problems &amp; </w:t>
            </w:r>
            <w:r>
              <w:rPr>
                <w:vanish/>
                <w:sz w:val="20"/>
              </w:rPr>
              <w:t>nse of probl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>persevere in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 xml:space="preserve"> solving them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Reason abstractly &amp; quantitatively</w:t>
            </w:r>
          </w:p>
          <w:p w:rsidR="0059162D" w:rsidRPr="002608F8" w:rsidRDefault="0059162D" w:rsidP="005916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608F8">
              <w:rPr>
                <w:sz w:val="20"/>
              </w:rPr>
              <w:t>3 Construct viable arguments &amp; critique reasoning of others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 Model with mathematics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5 Use appropriate tools strategically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6 Attend to precision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7 Look for &amp; make use of structure</w:t>
            </w:r>
          </w:p>
          <w:p w:rsidR="0059162D" w:rsidRDefault="0059162D" w:rsidP="0059162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 Look for &amp; express regularity in repeated reasoning</w:t>
            </w:r>
          </w:p>
          <w:p w:rsidR="00C432FA" w:rsidRDefault="00C432FA" w:rsidP="0059162D">
            <w:pPr>
              <w:jc w:val="center"/>
              <w:rPr>
                <w:b/>
                <w:sz w:val="20"/>
                <w:u w:val="single"/>
              </w:rPr>
            </w:pPr>
          </w:p>
          <w:p w:rsidR="0059162D" w:rsidRPr="00573040" w:rsidRDefault="0059162D" w:rsidP="0059162D">
            <w:pPr>
              <w:jc w:val="center"/>
              <w:rPr>
                <w:b/>
                <w:sz w:val="20"/>
                <w:u w:val="single"/>
              </w:rPr>
            </w:pPr>
            <w:r w:rsidRPr="009D5214">
              <w:rPr>
                <w:b/>
                <w:sz w:val="20"/>
                <w:u w:val="single"/>
              </w:rPr>
              <w:t>Standards for Technological Literacy</w:t>
            </w:r>
          </w:p>
          <w:p w:rsidR="0059162D" w:rsidRPr="00E84C49" w:rsidRDefault="00C432FA" w:rsidP="00591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59162D" w:rsidRPr="00E84C49">
              <w:rPr>
                <w:b/>
                <w:bCs/>
                <w:sz w:val="20"/>
                <w:szCs w:val="20"/>
              </w:rPr>
              <w:t xml:space="preserve">evelop an understanding of the: </w:t>
            </w:r>
            <w:r w:rsidR="0059162D" w:rsidRPr="00E84C49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:rsidR="0059162D" w:rsidRPr="00E84C49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1:  characteristics &amp; scope of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>technology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2:  core concepts of technology</w:t>
            </w:r>
          </w:p>
          <w:p w:rsidR="0059162D" w:rsidRPr="005F1CFB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3:  relationships among </w:t>
            </w:r>
            <w:r w:rsidRPr="00E84C49">
              <w:rPr>
                <w:sz w:val="20"/>
              </w:rPr>
              <w:t>technologies and the</w:t>
            </w:r>
            <w:r>
              <w:rPr>
                <w:sz w:val="20"/>
              </w:rPr>
              <w:t xml:space="preserve"> </w:t>
            </w:r>
            <w:r w:rsidRPr="005F1CFB">
              <w:rPr>
                <w:sz w:val="20"/>
              </w:rPr>
              <w:t>connections between technology &amp; other fields of study.</w:t>
            </w:r>
          </w:p>
          <w:p w:rsidR="0059162D" w:rsidRPr="005F1CFB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4:  cultural, social, economic, &amp;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 xml:space="preserve">political effects of </w:t>
            </w:r>
            <w:r w:rsidRPr="005F1CFB">
              <w:rPr>
                <w:sz w:val="20"/>
              </w:rPr>
              <w:t>technology.</w:t>
            </w:r>
          </w:p>
          <w:p w:rsidR="0059162D" w:rsidRPr="00E84C49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5:  effects of technology on </w:t>
            </w:r>
            <w:proofErr w:type="gramStart"/>
            <w:r>
              <w:rPr>
                <w:sz w:val="20"/>
              </w:rPr>
              <w:t xml:space="preserve">the </w:t>
            </w:r>
            <w:r w:rsidRPr="00E84C49">
              <w:rPr>
                <w:sz w:val="20"/>
              </w:rPr>
              <w:t xml:space="preserve"> environment</w:t>
            </w:r>
            <w:proofErr w:type="gramEnd"/>
          </w:p>
          <w:p w:rsidR="0059162D" w:rsidRPr="005F1CFB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6:  role of society in the </w:t>
            </w:r>
            <w:r w:rsidRPr="00E84C49">
              <w:rPr>
                <w:sz w:val="20"/>
              </w:rPr>
              <w:t xml:space="preserve">development and use of </w:t>
            </w:r>
            <w:r w:rsidRPr="005F1CFB">
              <w:rPr>
                <w:sz w:val="20"/>
              </w:rPr>
              <w:t>technology.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7:  influence of technology on history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8:  attributes of design.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9:  engineering design.</w:t>
            </w:r>
          </w:p>
          <w:p w:rsidR="0059162D" w:rsidRPr="00463F42" w:rsidRDefault="0059162D" w:rsidP="0059162D">
            <w:pPr>
              <w:numPr>
                <w:ilvl w:val="0"/>
                <w:numId w:val="6"/>
              </w:numPr>
              <w:tabs>
                <w:tab w:val="clear" w:pos="360"/>
              </w:tabs>
              <w:ind w:left="270" w:hanging="27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10:  role of troubleshooting, research &amp; development, </w:t>
            </w:r>
            <w:r w:rsidRPr="005F1CFB">
              <w:rPr>
                <w:sz w:val="20"/>
              </w:rPr>
              <w:t>invention &amp; innovation, &amp; experimentation in problem solving</w:t>
            </w:r>
          </w:p>
          <w:p w:rsidR="0059162D" w:rsidRPr="00E84C49" w:rsidRDefault="00C432FA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="0059162D" w:rsidRPr="00E84C49">
              <w:rPr>
                <w:b/>
                <w:bCs/>
                <w:sz w:val="20"/>
              </w:rPr>
              <w:t>evelop abilities to: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11:  apply the design process.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12:  use &amp; maintain technological products &amp; systems.</w:t>
            </w:r>
          </w:p>
          <w:p w:rsidR="0059162D" w:rsidRPr="0059162D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13:  assess the impact of products &amp; systems.</w:t>
            </w:r>
          </w:p>
          <w:p w:rsidR="0059162D" w:rsidRPr="00A33128" w:rsidRDefault="00C432FA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="0059162D">
              <w:rPr>
                <w:b/>
                <w:bCs/>
                <w:sz w:val="20"/>
              </w:rPr>
              <w:t xml:space="preserve">evelop an understanding of &amp; be able to select &amp; use:  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14:  medical technologies.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num" w:pos="270"/>
                <w:tab w:val="left" w:pos="36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15:  agricultural &amp; related biotechnologies.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16:  energy &amp; power technologies.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17:  information &amp; communication technologies.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18:  transportation technologies.</w:t>
            </w:r>
          </w:p>
          <w:p w:rsidR="0059162D" w:rsidRPr="00A33128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19:  manufacturing technologies.</w:t>
            </w:r>
          </w:p>
          <w:p w:rsidR="0059162D" w:rsidRPr="00397793" w:rsidRDefault="0059162D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20:  construction technologies.</w:t>
            </w:r>
          </w:p>
          <w:p w:rsidR="005875EF" w:rsidRPr="000E4656" w:rsidRDefault="005875EF" w:rsidP="00570D7E">
            <w:pPr>
              <w:rPr>
                <w:b/>
                <w:bCs/>
                <w:sz w:val="16"/>
              </w:rPr>
            </w:pPr>
          </w:p>
          <w:p w:rsidR="00B3198F" w:rsidRPr="000D1503" w:rsidRDefault="00B3198F" w:rsidP="00B3198F">
            <w:pPr>
              <w:rPr>
                <w:b/>
                <w:bCs/>
              </w:rPr>
            </w:pPr>
            <w:r w:rsidRPr="005875EF">
              <w:rPr>
                <w:b/>
                <w:bCs/>
                <w:sz w:val="20"/>
              </w:rPr>
              <w:t xml:space="preserve">Goal 1:  Science Skill&amp; Processes  </w:t>
            </w:r>
            <w:r>
              <w:rPr>
                <w:b/>
                <w:bCs/>
              </w:rPr>
              <w:tab/>
            </w:r>
            <w:r w:rsidRPr="00CE2663">
              <w:rPr>
                <w:b/>
                <w:bCs/>
              </w:rPr>
              <w:t xml:space="preserve"> 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1.  Explain why curiosity, honesty, openness and skepticism are highly regarded in science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2. Pose scientific questions and suggest investigative approaches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3. Carry out scientific investigations effectively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4. Demonstrate that data analysis is vital aspect of the process of scientific inquiry and communication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5. Use appropriate methods for communicating in writing and orally the processes and results of scientific investigation</w:t>
            </w:r>
          </w:p>
          <w:p w:rsidR="00B3198F" w:rsidRPr="00A33128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6. Use mathematical processes</w:t>
            </w:r>
          </w:p>
          <w:p w:rsidR="00B3198F" w:rsidRPr="00397793" w:rsidRDefault="00B3198F" w:rsidP="00B3198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7. Show connections between sciences and between science and other fields of knowledge</w:t>
            </w:r>
          </w:p>
          <w:p w:rsidR="000E4656" w:rsidRDefault="000E4656" w:rsidP="00B3198F">
            <w:pPr>
              <w:ind w:left="216"/>
            </w:pPr>
          </w:p>
        </w:tc>
      </w:tr>
    </w:tbl>
    <w:p w:rsidR="0087333B" w:rsidRDefault="0087333B" w:rsidP="002608F8"/>
    <w:sectPr w:rsidR="0087333B" w:rsidSect="00B3198F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9E" w:rsidRDefault="002F559E" w:rsidP="00B3198F">
      <w:r>
        <w:separator/>
      </w:r>
    </w:p>
  </w:endnote>
  <w:endnote w:type="continuationSeparator" w:id="0">
    <w:p w:rsidR="002F559E" w:rsidRDefault="002F559E" w:rsidP="00B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9E" w:rsidRDefault="002F559E" w:rsidP="00B3198F">
      <w:r>
        <w:separator/>
      </w:r>
    </w:p>
  </w:footnote>
  <w:footnote w:type="continuationSeparator" w:id="0">
    <w:p w:rsidR="002F559E" w:rsidRDefault="002F559E" w:rsidP="00B31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8F" w:rsidRDefault="00B3198F" w:rsidP="00B3198F">
    <w:pPr>
      <w:pStyle w:val="Header"/>
      <w:jc w:val="center"/>
    </w:pPr>
    <w:r>
      <w:t>High School STEM Standards Checklist</w:t>
    </w:r>
  </w:p>
  <w:p w:rsidR="00B3198F" w:rsidRDefault="00B3198F" w:rsidP="00B3198F">
    <w:pPr>
      <w:pStyle w:val="Header"/>
      <w:jc w:val="center"/>
    </w:pPr>
    <w:r>
      <w:t>(Draft)</w:t>
    </w:r>
  </w:p>
  <w:p w:rsidR="00B3198F" w:rsidRDefault="00B319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D9"/>
    <w:multiLevelType w:val="hybridMultilevel"/>
    <w:tmpl w:val="47EA36DC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752"/>
    <w:multiLevelType w:val="hybridMultilevel"/>
    <w:tmpl w:val="F51E24BA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37C0D"/>
    <w:multiLevelType w:val="hybridMultilevel"/>
    <w:tmpl w:val="9B1E5B54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1006F"/>
    <w:multiLevelType w:val="hybridMultilevel"/>
    <w:tmpl w:val="AB0200DE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51040"/>
    <w:multiLevelType w:val="hybridMultilevel"/>
    <w:tmpl w:val="2138E5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B2B61"/>
    <w:multiLevelType w:val="hybridMultilevel"/>
    <w:tmpl w:val="E15890B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80B33"/>
    <w:multiLevelType w:val="hybridMultilevel"/>
    <w:tmpl w:val="C4B62AE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B85C80"/>
    <w:multiLevelType w:val="hybridMultilevel"/>
    <w:tmpl w:val="A770EF8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C461C"/>
    <w:multiLevelType w:val="hybridMultilevel"/>
    <w:tmpl w:val="CA047420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337FF"/>
    <w:multiLevelType w:val="hybridMultilevel"/>
    <w:tmpl w:val="E514E9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4726E4"/>
    <w:multiLevelType w:val="hybridMultilevel"/>
    <w:tmpl w:val="5DD4201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E3CA9"/>
    <w:multiLevelType w:val="hybridMultilevel"/>
    <w:tmpl w:val="0CA094D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C56989"/>
    <w:multiLevelType w:val="hybridMultilevel"/>
    <w:tmpl w:val="E32A533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8"/>
    <w:rsid w:val="000E4656"/>
    <w:rsid w:val="001664EB"/>
    <w:rsid w:val="002608F8"/>
    <w:rsid w:val="002F559E"/>
    <w:rsid w:val="00395D41"/>
    <w:rsid w:val="00422C03"/>
    <w:rsid w:val="004C5960"/>
    <w:rsid w:val="00570D7E"/>
    <w:rsid w:val="005875EF"/>
    <w:rsid w:val="0059162D"/>
    <w:rsid w:val="0087333B"/>
    <w:rsid w:val="00877E46"/>
    <w:rsid w:val="009A0C14"/>
    <w:rsid w:val="00B3198F"/>
    <w:rsid w:val="00C432FA"/>
    <w:rsid w:val="00E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9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9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Trout</dc:creator>
  <cp:keywords/>
  <dc:description/>
  <cp:lastModifiedBy>WC PS</cp:lastModifiedBy>
  <cp:revision>2</cp:revision>
  <dcterms:created xsi:type="dcterms:W3CDTF">2011-12-10T15:15:00Z</dcterms:created>
  <dcterms:modified xsi:type="dcterms:W3CDTF">2011-12-10T15:15:00Z</dcterms:modified>
</cp:coreProperties>
</file>